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B974DA" w14:textId="1067371C" w:rsidR="003A3E33" w:rsidRPr="000964F4" w:rsidRDefault="00CE4453" w:rsidP="003A3E33">
      <w:pPr>
        <w:keepNext/>
        <w:keepLines/>
        <w:tabs>
          <w:tab w:val="left" w:pos="11624"/>
        </w:tabs>
        <w:spacing w:after="0" w:line="240" w:lineRule="auto"/>
        <w:ind w:left="4962" w:right="-739"/>
        <w:outlineLvl w:val="0"/>
        <w:rPr>
          <w:rFonts w:ascii="Times New Roman" w:eastAsia="Arial Unicode MS" w:hAnsi="Times New Roman"/>
          <w:sz w:val="28"/>
          <w:szCs w:val="24"/>
          <w:u w:color="000000"/>
        </w:rPr>
      </w:pPr>
      <w:r>
        <w:rPr>
          <w:rFonts w:ascii="Times New Roman" w:eastAsia="Arial Unicode MS" w:hAnsi="Times New Roman"/>
          <w:sz w:val="28"/>
          <w:szCs w:val="24"/>
          <w:u w:color="000000"/>
        </w:rPr>
        <w:t xml:space="preserve">         У</w:t>
      </w:r>
      <w:r w:rsidR="003A3E33" w:rsidRPr="000964F4">
        <w:rPr>
          <w:rFonts w:ascii="Times New Roman" w:eastAsia="Arial Unicode MS" w:hAnsi="Times New Roman"/>
          <w:sz w:val="28"/>
          <w:szCs w:val="24"/>
          <w:u w:color="000000"/>
        </w:rPr>
        <w:t>ТВЕРЖДЕНА</w:t>
      </w:r>
    </w:p>
    <w:p w14:paraId="19E99DA2" w14:textId="11575393" w:rsidR="00510C17" w:rsidRDefault="00CE4453" w:rsidP="003A3E33">
      <w:pPr>
        <w:keepNext/>
        <w:keepLines/>
        <w:tabs>
          <w:tab w:val="left" w:pos="11624"/>
        </w:tabs>
        <w:spacing w:after="0" w:line="240" w:lineRule="auto"/>
        <w:ind w:left="4962" w:right="-739"/>
        <w:outlineLvl w:val="0"/>
        <w:rPr>
          <w:rFonts w:ascii="Times New Roman" w:eastAsia="Arial Unicode MS" w:hAnsi="Times New Roman"/>
          <w:sz w:val="28"/>
          <w:szCs w:val="24"/>
          <w:u w:color="000000"/>
        </w:rPr>
      </w:pPr>
      <w:r>
        <w:rPr>
          <w:rFonts w:ascii="Times New Roman" w:eastAsia="Arial Unicode MS" w:hAnsi="Times New Roman"/>
          <w:sz w:val="28"/>
          <w:szCs w:val="24"/>
          <w:u w:color="000000"/>
        </w:rPr>
        <w:t xml:space="preserve">         </w:t>
      </w:r>
      <w:r w:rsidR="00065D02">
        <w:rPr>
          <w:rFonts w:ascii="Times New Roman" w:eastAsia="Arial Unicode MS" w:hAnsi="Times New Roman"/>
          <w:sz w:val="28"/>
          <w:szCs w:val="24"/>
          <w:u w:color="000000"/>
        </w:rPr>
        <w:t>п</w:t>
      </w:r>
      <w:r>
        <w:rPr>
          <w:rFonts w:ascii="Times New Roman" w:eastAsia="Arial Unicode MS" w:hAnsi="Times New Roman"/>
          <w:sz w:val="28"/>
          <w:szCs w:val="24"/>
          <w:u w:color="000000"/>
        </w:rPr>
        <w:t xml:space="preserve">остановлением </w:t>
      </w:r>
    </w:p>
    <w:p w14:paraId="4457C6E9" w14:textId="1B1DC29A" w:rsidR="00CE4453" w:rsidRDefault="00A22C95" w:rsidP="003A3E33">
      <w:pPr>
        <w:keepNext/>
        <w:keepLines/>
        <w:tabs>
          <w:tab w:val="left" w:pos="11624"/>
        </w:tabs>
        <w:spacing w:after="0" w:line="240" w:lineRule="auto"/>
        <w:ind w:left="4962" w:right="-739"/>
        <w:outlineLvl w:val="0"/>
        <w:rPr>
          <w:rFonts w:ascii="Times New Roman" w:eastAsia="Arial Unicode MS" w:hAnsi="Times New Roman"/>
          <w:sz w:val="28"/>
          <w:szCs w:val="24"/>
          <w:u w:color="000000"/>
        </w:rPr>
      </w:pPr>
      <w:r>
        <w:rPr>
          <w:rFonts w:ascii="Times New Roman" w:eastAsia="Arial Unicode MS" w:hAnsi="Times New Roman"/>
          <w:sz w:val="28"/>
          <w:szCs w:val="24"/>
          <w:u w:color="000000"/>
        </w:rPr>
        <w:t xml:space="preserve">         г</w:t>
      </w:r>
      <w:r w:rsidR="00CE4453">
        <w:rPr>
          <w:rFonts w:ascii="Times New Roman" w:eastAsia="Arial Unicode MS" w:hAnsi="Times New Roman"/>
          <w:sz w:val="28"/>
          <w:szCs w:val="24"/>
          <w:u w:color="000000"/>
        </w:rPr>
        <w:t>лавы городского округа Истра</w:t>
      </w:r>
    </w:p>
    <w:p w14:paraId="7FDFCA0C" w14:textId="5E88DC25" w:rsidR="003A3E33" w:rsidRPr="000964F4" w:rsidRDefault="00CE4453" w:rsidP="003A3E33">
      <w:pPr>
        <w:keepNext/>
        <w:keepLines/>
        <w:tabs>
          <w:tab w:val="left" w:pos="11624"/>
        </w:tabs>
        <w:spacing w:after="0" w:line="240" w:lineRule="auto"/>
        <w:ind w:left="4962" w:right="-739"/>
        <w:outlineLvl w:val="0"/>
        <w:rPr>
          <w:rFonts w:ascii="Times New Roman" w:eastAsia="Arial Unicode MS" w:hAnsi="Times New Roman"/>
          <w:sz w:val="28"/>
          <w:szCs w:val="24"/>
          <w:u w:color="000000"/>
        </w:rPr>
      </w:pPr>
      <w:r>
        <w:rPr>
          <w:rFonts w:ascii="Times New Roman" w:eastAsia="Arial Unicode MS" w:hAnsi="Times New Roman"/>
          <w:sz w:val="28"/>
          <w:szCs w:val="24"/>
          <w:u w:color="000000"/>
        </w:rPr>
        <w:t xml:space="preserve">        </w:t>
      </w:r>
      <w:r w:rsidR="00A22C95">
        <w:rPr>
          <w:rFonts w:ascii="Times New Roman" w:eastAsia="Arial Unicode MS" w:hAnsi="Times New Roman"/>
          <w:sz w:val="28"/>
          <w:szCs w:val="24"/>
          <w:u w:color="000000"/>
        </w:rPr>
        <w:t xml:space="preserve"> </w:t>
      </w:r>
      <w:r w:rsidR="003A3E33" w:rsidRPr="000964F4">
        <w:rPr>
          <w:rFonts w:ascii="Times New Roman" w:eastAsia="Arial Unicode MS" w:hAnsi="Times New Roman"/>
          <w:sz w:val="28"/>
          <w:szCs w:val="24"/>
          <w:u w:color="000000"/>
        </w:rPr>
        <w:t xml:space="preserve">Московской области </w:t>
      </w:r>
    </w:p>
    <w:p w14:paraId="254AACD2" w14:textId="2ECE612F" w:rsidR="003A3E33" w:rsidRPr="000964F4" w:rsidRDefault="00CE4453" w:rsidP="00CE4453">
      <w:pPr>
        <w:keepNext/>
        <w:keepLines/>
        <w:tabs>
          <w:tab w:val="left" w:pos="11624"/>
        </w:tabs>
        <w:spacing w:after="0" w:line="240" w:lineRule="auto"/>
        <w:ind w:left="4962" w:right="-739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eastAsia="Arial Unicode MS" w:hAnsi="Times New Roman"/>
          <w:sz w:val="28"/>
          <w:szCs w:val="24"/>
          <w:u w:color="000000"/>
        </w:rPr>
        <w:t xml:space="preserve">      </w:t>
      </w:r>
      <w:r w:rsidR="00A22C95">
        <w:rPr>
          <w:rFonts w:ascii="Times New Roman" w:eastAsia="Arial Unicode MS" w:hAnsi="Times New Roman"/>
          <w:sz w:val="28"/>
          <w:szCs w:val="24"/>
          <w:u w:color="000000"/>
        </w:rPr>
        <w:t xml:space="preserve">  </w:t>
      </w:r>
      <w:r w:rsidR="00A32531">
        <w:rPr>
          <w:rFonts w:ascii="Times New Roman" w:eastAsia="Arial Unicode MS" w:hAnsi="Times New Roman"/>
          <w:sz w:val="28"/>
          <w:szCs w:val="24"/>
          <w:u w:color="000000"/>
        </w:rPr>
        <w:t xml:space="preserve"> </w:t>
      </w:r>
      <w:r w:rsidR="003A3E33" w:rsidRPr="000964F4">
        <w:rPr>
          <w:rFonts w:ascii="Times New Roman" w:eastAsia="Arial Unicode MS" w:hAnsi="Times New Roman"/>
          <w:sz w:val="28"/>
          <w:szCs w:val="24"/>
          <w:u w:color="000000"/>
        </w:rPr>
        <w:t>от «</w:t>
      </w:r>
      <w:r w:rsidR="00FC763C">
        <w:rPr>
          <w:rFonts w:ascii="Times New Roman" w:eastAsia="Arial Unicode MS" w:hAnsi="Times New Roman"/>
          <w:sz w:val="28"/>
          <w:szCs w:val="24"/>
          <w:u w:color="000000"/>
        </w:rPr>
        <w:t>21</w:t>
      </w:r>
      <w:r w:rsidR="003A3E33" w:rsidRPr="000964F4">
        <w:rPr>
          <w:rFonts w:ascii="Times New Roman" w:eastAsia="Arial Unicode MS" w:hAnsi="Times New Roman"/>
          <w:sz w:val="28"/>
          <w:szCs w:val="24"/>
          <w:u w:color="000000"/>
        </w:rPr>
        <w:t>»</w:t>
      </w:r>
      <w:r w:rsidR="00FC763C">
        <w:rPr>
          <w:rFonts w:ascii="Times New Roman" w:eastAsia="Arial Unicode MS" w:hAnsi="Times New Roman"/>
          <w:sz w:val="28"/>
          <w:szCs w:val="24"/>
          <w:u w:color="000000"/>
        </w:rPr>
        <w:t xml:space="preserve"> декабря </w:t>
      </w:r>
      <w:r w:rsidR="003A3E33" w:rsidRPr="000964F4">
        <w:rPr>
          <w:rFonts w:ascii="Times New Roman" w:eastAsia="Arial Unicode MS" w:hAnsi="Times New Roman"/>
          <w:sz w:val="28"/>
          <w:szCs w:val="24"/>
          <w:u w:color="000000"/>
        </w:rPr>
        <w:t>202</w:t>
      </w:r>
      <w:r w:rsidR="00A32531">
        <w:rPr>
          <w:rFonts w:ascii="Times New Roman" w:eastAsia="Arial Unicode MS" w:hAnsi="Times New Roman"/>
          <w:sz w:val="28"/>
          <w:szCs w:val="24"/>
          <w:u w:color="000000"/>
        </w:rPr>
        <w:t>3</w:t>
      </w:r>
      <w:r w:rsidR="003A3E33" w:rsidRPr="000964F4">
        <w:rPr>
          <w:rFonts w:ascii="Times New Roman" w:eastAsia="Arial Unicode MS" w:hAnsi="Times New Roman"/>
          <w:sz w:val="28"/>
          <w:szCs w:val="24"/>
          <w:u w:color="000000"/>
        </w:rPr>
        <w:t xml:space="preserve"> </w:t>
      </w:r>
      <w:r w:rsidR="00A22C95">
        <w:rPr>
          <w:rFonts w:ascii="Times New Roman" w:eastAsia="Arial Unicode MS" w:hAnsi="Times New Roman"/>
          <w:sz w:val="28"/>
          <w:szCs w:val="24"/>
          <w:u w:color="000000"/>
        </w:rPr>
        <w:t xml:space="preserve">№ </w:t>
      </w:r>
      <w:r w:rsidR="00FC763C">
        <w:rPr>
          <w:rFonts w:ascii="Times New Roman" w:eastAsia="Arial Unicode MS" w:hAnsi="Times New Roman"/>
          <w:sz w:val="28"/>
          <w:szCs w:val="24"/>
          <w:u w:color="000000"/>
        </w:rPr>
        <w:t>444/12</w:t>
      </w:r>
    </w:p>
    <w:p w14:paraId="4041C7A4" w14:textId="77777777" w:rsidR="003A3E33" w:rsidRPr="000964F4" w:rsidRDefault="003A3E33" w:rsidP="00395F3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694A71D" w14:textId="77777777" w:rsidR="003A3E33" w:rsidRPr="000964F4" w:rsidRDefault="003A3E33" w:rsidP="00395F3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083F4E7" w14:textId="17E530B1" w:rsidR="00A32531" w:rsidRDefault="00A22C95" w:rsidP="00A22C95">
      <w:pPr>
        <w:pStyle w:val="1"/>
        <w:ind w:right="290"/>
        <w:jc w:val="center"/>
        <w:rPr>
          <w:rFonts w:eastAsia="Calibri"/>
          <w:b/>
          <w:bCs/>
          <w:sz w:val="28"/>
          <w:szCs w:val="24"/>
          <w:lang w:val="ru-RU" w:eastAsia="en-US" w:bidi="ar-SA"/>
        </w:rPr>
      </w:pPr>
      <w:r w:rsidRPr="00A22C95">
        <w:rPr>
          <w:rFonts w:eastAsia="Calibri"/>
          <w:b/>
          <w:bCs/>
          <w:sz w:val="28"/>
          <w:szCs w:val="24"/>
          <w:lang w:val="ru-RU" w:eastAsia="en-US" w:bidi="ar-SA"/>
        </w:rPr>
        <w:t xml:space="preserve">Программа </w:t>
      </w:r>
      <w:r w:rsidR="00065D02" w:rsidRPr="00065D02">
        <w:rPr>
          <w:rFonts w:eastAsia="Calibri"/>
          <w:b/>
          <w:bCs/>
          <w:sz w:val="28"/>
          <w:szCs w:val="24"/>
          <w:lang w:val="ru-RU" w:eastAsia="en-US" w:bidi="ar-SA"/>
        </w:rPr>
        <w:t>профилактики рисков причинения вреда охраняемым законом ценностям при осуществлении муниципального контроля в сфере благоустройства на территории городского округа Истра Московской области на 2024 год.</w:t>
      </w:r>
    </w:p>
    <w:p w14:paraId="710DAD54" w14:textId="77777777" w:rsidR="003219F8" w:rsidRDefault="003219F8" w:rsidP="00A22C95">
      <w:pPr>
        <w:pStyle w:val="1"/>
        <w:ind w:right="290"/>
        <w:jc w:val="center"/>
        <w:rPr>
          <w:rFonts w:eastAsia="Calibri"/>
          <w:b/>
          <w:bCs/>
          <w:sz w:val="28"/>
          <w:szCs w:val="24"/>
          <w:lang w:val="ru-RU" w:eastAsia="en-US" w:bidi="ar-SA"/>
        </w:rPr>
      </w:pPr>
    </w:p>
    <w:p w14:paraId="3487B5E6" w14:textId="2E3727AA" w:rsidR="0082037E" w:rsidRPr="000964F4" w:rsidRDefault="0082037E" w:rsidP="00A22C95">
      <w:pPr>
        <w:pStyle w:val="1"/>
        <w:spacing w:before="0"/>
        <w:ind w:right="290"/>
        <w:jc w:val="center"/>
      </w:pPr>
      <w:r w:rsidRPr="000964F4">
        <w:t>ПАСПОРТ</w:t>
      </w:r>
    </w:p>
    <w:p w14:paraId="555A0DE6" w14:textId="77777777" w:rsidR="0082037E" w:rsidRPr="000964F4" w:rsidRDefault="0082037E" w:rsidP="0082037E">
      <w:pPr>
        <w:pStyle w:val="ab"/>
        <w:ind w:left="0" w:firstLine="0"/>
        <w:jc w:val="left"/>
        <w:rPr>
          <w:sz w:val="20"/>
        </w:rPr>
      </w:pPr>
    </w:p>
    <w:p w14:paraId="7AD4061F" w14:textId="77777777" w:rsidR="0082037E" w:rsidRPr="000964F4" w:rsidRDefault="0082037E" w:rsidP="0082037E">
      <w:pPr>
        <w:pStyle w:val="ab"/>
        <w:spacing w:before="6"/>
        <w:ind w:left="0" w:firstLine="0"/>
        <w:jc w:val="left"/>
        <w:rPr>
          <w:sz w:val="17"/>
        </w:rPr>
      </w:pPr>
    </w:p>
    <w:tbl>
      <w:tblPr>
        <w:tblW w:w="10168" w:type="dxa"/>
        <w:tblInd w:w="-27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53"/>
        <w:gridCol w:w="6815"/>
      </w:tblGrid>
      <w:tr w:rsidR="00393E6A" w:rsidRPr="000964F4" w14:paraId="75B45BE2" w14:textId="77777777" w:rsidTr="003A3E33">
        <w:trPr>
          <w:trHeight w:val="551"/>
        </w:trPr>
        <w:tc>
          <w:tcPr>
            <w:tcW w:w="3353" w:type="dxa"/>
            <w:shd w:val="clear" w:color="auto" w:fill="auto"/>
          </w:tcPr>
          <w:p w14:paraId="32FBBDBC" w14:textId="77777777" w:rsidR="0082037E" w:rsidRPr="000964F4" w:rsidRDefault="0082037E" w:rsidP="00C20786">
            <w:pPr>
              <w:pStyle w:val="TableParagraph"/>
              <w:spacing w:line="264" w:lineRule="exact"/>
              <w:rPr>
                <w:sz w:val="24"/>
              </w:rPr>
            </w:pPr>
            <w:r w:rsidRPr="000964F4">
              <w:rPr>
                <w:sz w:val="24"/>
              </w:rPr>
              <w:t>Наименование программы</w:t>
            </w:r>
          </w:p>
        </w:tc>
        <w:tc>
          <w:tcPr>
            <w:tcW w:w="6815" w:type="dxa"/>
            <w:shd w:val="clear" w:color="auto" w:fill="auto"/>
          </w:tcPr>
          <w:p w14:paraId="7EAAB37A" w14:textId="26D1EA65" w:rsidR="0082037E" w:rsidRPr="000964F4" w:rsidRDefault="00A22C95" w:rsidP="00681692">
            <w:pPr>
              <w:pStyle w:val="TableParagraph"/>
              <w:tabs>
                <w:tab w:val="left" w:pos="885"/>
              </w:tabs>
              <w:spacing w:line="264" w:lineRule="exact"/>
              <w:ind w:left="110"/>
              <w:jc w:val="both"/>
              <w:rPr>
                <w:sz w:val="24"/>
              </w:rPr>
            </w:pPr>
            <w:r w:rsidRPr="00A22C95">
              <w:rPr>
                <w:sz w:val="24"/>
              </w:rPr>
              <w:t xml:space="preserve">Программа </w:t>
            </w:r>
            <w:r w:rsidR="00065D02" w:rsidRPr="00065D02">
              <w:rPr>
                <w:sz w:val="24"/>
              </w:rPr>
              <w:t xml:space="preserve">профилактики рисков причинения вреда охраняемым законом ценностям при осуществлении муниципального контроля в сфере благоустройства на территории городского округа Истра Московской области на 2024 год. </w:t>
            </w:r>
            <w:r w:rsidRPr="00A22C95">
              <w:rPr>
                <w:sz w:val="24"/>
              </w:rPr>
              <w:t>(далее – программа профилактики)</w:t>
            </w:r>
          </w:p>
        </w:tc>
      </w:tr>
      <w:tr w:rsidR="00393E6A" w:rsidRPr="000964F4" w14:paraId="74780A8B" w14:textId="77777777" w:rsidTr="003A3E33">
        <w:trPr>
          <w:trHeight w:val="1657"/>
        </w:trPr>
        <w:tc>
          <w:tcPr>
            <w:tcW w:w="3353" w:type="dxa"/>
            <w:shd w:val="clear" w:color="auto" w:fill="auto"/>
          </w:tcPr>
          <w:p w14:paraId="2335E404" w14:textId="380EABAA" w:rsidR="0082037E" w:rsidRPr="000964F4" w:rsidRDefault="0082037E" w:rsidP="00C20786">
            <w:pPr>
              <w:pStyle w:val="TableParagraph"/>
              <w:ind w:left="107" w:right="847"/>
              <w:rPr>
                <w:sz w:val="24"/>
              </w:rPr>
            </w:pPr>
            <w:r w:rsidRPr="000964F4">
              <w:rPr>
                <w:sz w:val="24"/>
              </w:rPr>
              <w:t>Правовые основания разработки программы</w:t>
            </w:r>
            <w:r w:rsidR="009E20B4" w:rsidRPr="000964F4">
              <w:rPr>
                <w:sz w:val="24"/>
              </w:rPr>
              <w:t xml:space="preserve"> профилактики</w:t>
            </w:r>
          </w:p>
        </w:tc>
        <w:tc>
          <w:tcPr>
            <w:tcW w:w="6815" w:type="dxa"/>
            <w:shd w:val="clear" w:color="auto" w:fill="auto"/>
          </w:tcPr>
          <w:p w14:paraId="65792B1E" w14:textId="6CEDB8F3" w:rsidR="0082037E" w:rsidRPr="000964F4" w:rsidRDefault="00DA66DB" w:rsidP="00624022">
            <w:pPr>
              <w:pStyle w:val="TableParagraph"/>
              <w:ind w:left="110" w:right="85"/>
              <w:jc w:val="both"/>
              <w:rPr>
                <w:sz w:val="24"/>
              </w:rPr>
            </w:pPr>
            <w:r w:rsidRPr="000964F4">
              <w:rPr>
                <w:sz w:val="24"/>
              </w:rPr>
              <w:t xml:space="preserve">Федеральный закон от 31.07.2020 № 248-ФЗ </w:t>
            </w:r>
            <w:r w:rsidRPr="000964F4">
              <w:rPr>
                <w:sz w:val="24"/>
              </w:rPr>
              <w:br/>
              <w:t>«О государственном контроле (надзоре) и муниципальном контроле в Российской Федерации»</w:t>
            </w:r>
            <w:r w:rsidR="00624022" w:rsidRPr="000964F4">
              <w:rPr>
                <w:sz w:val="24"/>
              </w:rPr>
              <w:t xml:space="preserve"> (далее - Федеральный закон № 248-ФЗ)</w:t>
            </w:r>
            <w:r w:rsidRPr="000964F4">
              <w:rPr>
                <w:sz w:val="24"/>
              </w:rPr>
              <w:t xml:space="preserve">, </w:t>
            </w:r>
            <w:r w:rsidR="00624022" w:rsidRPr="000964F4">
              <w:rPr>
                <w:sz w:val="24"/>
              </w:rPr>
              <w:t>п</w:t>
            </w:r>
            <w:r w:rsidRPr="000964F4">
              <w:rPr>
                <w:sz w:val="24"/>
              </w:rPr>
              <w:t>остановление Правительства Российской Федерации от 25.06.2021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ценностям».</w:t>
            </w:r>
          </w:p>
        </w:tc>
      </w:tr>
      <w:tr w:rsidR="00393E6A" w:rsidRPr="000964F4" w14:paraId="1EAD3D0F" w14:textId="77777777" w:rsidTr="003A3E33">
        <w:trPr>
          <w:trHeight w:val="275"/>
        </w:trPr>
        <w:tc>
          <w:tcPr>
            <w:tcW w:w="3353" w:type="dxa"/>
            <w:shd w:val="clear" w:color="auto" w:fill="auto"/>
          </w:tcPr>
          <w:p w14:paraId="3C395EDF" w14:textId="13D7B842" w:rsidR="0082037E" w:rsidRPr="000964F4" w:rsidRDefault="0082037E" w:rsidP="00C20786"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 w:rsidRPr="000964F4">
              <w:rPr>
                <w:sz w:val="24"/>
              </w:rPr>
              <w:t>Разработчик программы</w:t>
            </w:r>
            <w:r w:rsidR="009E20B4" w:rsidRPr="000964F4">
              <w:rPr>
                <w:sz w:val="24"/>
              </w:rPr>
              <w:t xml:space="preserve"> профилактики</w:t>
            </w:r>
          </w:p>
        </w:tc>
        <w:tc>
          <w:tcPr>
            <w:tcW w:w="6815" w:type="dxa"/>
            <w:shd w:val="clear" w:color="auto" w:fill="auto"/>
          </w:tcPr>
          <w:p w14:paraId="7FF96BE5" w14:textId="6AFD6A07" w:rsidR="0082037E" w:rsidRPr="000964F4" w:rsidRDefault="0082289D" w:rsidP="000E2F5D">
            <w:pPr>
              <w:pStyle w:val="TableParagraph"/>
              <w:spacing w:line="255" w:lineRule="exact"/>
              <w:ind w:left="110"/>
              <w:jc w:val="both"/>
              <w:rPr>
                <w:i/>
                <w:sz w:val="24"/>
              </w:rPr>
            </w:pPr>
            <w:r>
              <w:rPr>
                <w:sz w:val="24"/>
              </w:rPr>
              <w:t>Администрация</w:t>
            </w:r>
            <w:r w:rsidR="007C4F23">
              <w:rPr>
                <w:sz w:val="24"/>
              </w:rPr>
              <w:t xml:space="preserve"> городского округа Истра</w:t>
            </w:r>
            <w:r w:rsidR="001C7D4F" w:rsidRPr="000964F4">
              <w:rPr>
                <w:sz w:val="24"/>
              </w:rPr>
              <w:t xml:space="preserve"> Московской области</w:t>
            </w:r>
            <w:r w:rsidR="00D30A43" w:rsidRPr="000964F4">
              <w:rPr>
                <w:i/>
                <w:sz w:val="24"/>
              </w:rPr>
              <w:t xml:space="preserve"> </w:t>
            </w:r>
            <w:r w:rsidR="00D30A43" w:rsidRPr="000964F4">
              <w:rPr>
                <w:sz w:val="24"/>
              </w:rPr>
              <w:t xml:space="preserve">(далее </w:t>
            </w:r>
            <w:r w:rsidR="000E2F5D" w:rsidRPr="000964F4">
              <w:rPr>
                <w:sz w:val="24"/>
              </w:rPr>
              <w:t>–</w:t>
            </w:r>
            <w:r w:rsidR="00D30A43" w:rsidRPr="000964F4">
              <w:rPr>
                <w:sz w:val="24"/>
              </w:rPr>
              <w:t xml:space="preserve"> </w:t>
            </w:r>
            <w:r w:rsidR="002049C8" w:rsidRPr="000964F4">
              <w:rPr>
                <w:sz w:val="24"/>
                <w:szCs w:val="24"/>
              </w:rPr>
              <w:t>контрольный (надзорный) орган</w:t>
            </w:r>
            <w:r w:rsidR="00D30A43" w:rsidRPr="000964F4">
              <w:rPr>
                <w:sz w:val="24"/>
                <w:szCs w:val="24"/>
              </w:rPr>
              <w:t>)</w:t>
            </w:r>
          </w:p>
        </w:tc>
      </w:tr>
      <w:tr w:rsidR="00393E6A" w:rsidRPr="000964F4" w14:paraId="7C4F0F7A" w14:textId="77777777" w:rsidTr="003A3E33">
        <w:trPr>
          <w:trHeight w:val="2251"/>
        </w:trPr>
        <w:tc>
          <w:tcPr>
            <w:tcW w:w="3353" w:type="dxa"/>
            <w:shd w:val="clear" w:color="auto" w:fill="auto"/>
          </w:tcPr>
          <w:p w14:paraId="770C2E81" w14:textId="6E89A911" w:rsidR="0082037E" w:rsidRPr="000964F4" w:rsidRDefault="0082037E" w:rsidP="00C2078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0964F4">
              <w:rPr>
                <w:sz w:val="24"/>
              </w:rPr>
              <w:t>Цели программы</w:t>
            </w:r>
            <w:r w:rsidR="009E20B4" w:rsidRPr="000964F4">
              <w:rPr>
                <w:sz w:val="24"/>
              </w:rPr>
              <w:t xml:space="preserve"> профилактики</w:t>
            </w:r>
          </w:p>
        </w:tc>
        <w:tc>
          <w:tcPr>
            <w:tcW w:w="6815" w:type="dxa"/>
            <w:shd w:val="clear" w:color="auto" w:fill="auto"/>
          </w:tcPr>
          <w:p w14:paraId="296104B3" w14:textId="77777777" w:rsidR="00DA66DB" w:rsidRPr="000964F4" w:rsidRDefault="00DA66DB" w:rsidP="00DA66DB">
            <w:pPr>
              <w:pStyle w:val="TableParagraph"/>
              <w:tabs>
                <w:tab w:val="left" w:pos="399"/>
              </w:tabs>
              <w:ind w:right="90"/>
              <w:jc w:val="both"/>
              <w:rPr>
                <w:sz w:val="24"/>
              </w:rPr>
            </w:pPr>
            <w:r w:rsidRPr="000964F4">
              <w:rPr>
                <w:sz w:val="24"/>
              </w:rPr>
              <w:t>1. Предотвращение рисков причинения вреда охраняемым законом ценностям;</w:t>
            </w:r>
          </w:p>
          <w:p w14:paraId="09FE07FE" w14:textId="40463B33" w:rsidR="00DA66DB" w:rsidRPr="000964F4" w:rsidRDefault="00DA66DB" w:rsidP="00DA66DB">
            <w:pPr>
              <w:pStyle w:val="TableParagraph"/>
              <w:tabs>
                <w:tab w:val="left" w:pos="399"/>
              </w:tabs>
              <w:ind w:right="90"/>
              <w:jc w:val="both"/>
              <w:rPr>
                <w:i/>
                <w:sz w:val="24"/>
              </w:rPr>
            </w:pPr>
            <w:r w:rsidRPr="000964F4">
              <w:rPr>
                <w:sz w:val="24"/>
              </w:rPr>
              <w:t xml:space="preserve">2. Предупреждение нарушений обязательных требований (снижение числа нарушений обязательных требований) в сфере </w:t>
            </w:r>
            <w:r w:rsidR="00EB570A" w:rsidRPr="000964F4">
              <w:rPr>
                <w:sz w:val="24"/>
              </w:rPr>
              <w:t>муниципального контроля в сфере благоустройства</w:t>
            </w:r>
            <w:r w:rsidR="000E2F5D" w:rsidRPr="000964F4">
              <w:rPr>
                <w:sz w:val="24"/>
              </w:rPr>
              <w:t xml:space="preserve"> на территории </w:t>
            </w:r>
            <w:r w:rsidR="0015339D">
              <w:rPr>
                <w:sz w:val="24"/>
              </w:rPr>
              <w:t>городского округа Истра</w:t>
            </w:r>
            <w:r w:rsidR="00EB570A" w:rsidRPr="000964F4">
              <w:rPr>
                <w:sz w:val="24"/>
              </w:rPr>
              <w:t xml:space="preserve"> </w:t>
            </w:r>
            <w:r w:rsidR="000E2F5D" w:rsidRPr="000964F4">
              <w:rPr>
                <w:sz w:val="24"/>
              </w:rPr>
              <w:t>Московской области</w:t>
            </w:r>
            <w:r w:rsidRPr="000964F4">
              <w:rPr>
                <w:sz w:val="24"/>
              </w:rPr>
              <w:t xml:space="preserve"> (далее – </w:t>
            </w:r>
            <w:r w:rsidR="00D30A43" w:rsidRPr="000964F4">
              <w:rPr>
                <w:sz w:val="24"/>
              </w:rPr>
              <w:t xml:space="preserve">государственный контроль </w:t>
            </w:r>
            <w:r w:rsidR="00D30A43" w:rsidRPr="000964F4">
              <w:rPr>
                <w:sz w:val="24"/>
                <w:szCs w:val="28"/>
              </w:rPr>
              <w:t>(надзор)</w:t>
            </w:r>
            <w:r w:rsidRPr="000964F4">
              <w:rPr>
                <w:sz w:val="24"/>
              </w:rPr>
              <w:t>;</w:t>
            </w:r>
          </w:p>
          <w:p w14:paraId="29CA75F0" w14:textId="77777777" w:rsidR="00A22C95" w:rsidRDefault="00DA66DB" w:rsidP="00DA66DB">
            <w:pPr>
              <w:pStyle w:val="TableParagraph"/>
              <w:tabs>
                <w:tab w:val="left" w:pos="502"/>
              </w:tabs>
              <w:ind w:right="90"/>
              <w:jc w:val="both"/>
              <w:rPr>
                <w:sz w:val="24"/>
              </w:rPr>
            </w:pPr>
            <w:r w:rsidRPr="000964F4">
              <w:rPr>
                <w:sz w:val="24"/>
              </w:rPr>
              <w:t xml:space="preserve">3. </w:t>
            </w:r>
            <w:r w:rsidR="00A22C95" w:rsidRPr="00A22C95">
              <w:rPr>
                <w:sz w:val="24"/>
              </w:rPr>
              <w:t>Повышение прозрачности деятельности контрольного (надзорного) органа при осуществлении муниципального контроля (надзора) за деятельностью контролируемых лиц;</w:t>
            </w:r>
          </w:p>
          <w:p w14:paraId="7096E568" w14:textId="77777777" w:rsidR="00A22C95" w:rsidRDefault="00DA66DB" w:rsidP="00DA66DB">
            <w:pPr>
              <w:pStyle w:val="TableParagraph"/>
              <w:tabs>
                <w:tab w:val="left" w:pos="218"/>
                <w:tab w:val="left" w:pos="360"/>
              </w:tabs>
              <w:ind w:right="90"/>
              <w:jc w:val="both"/>
              <w:rPr>
                <w:sz w:val="24"/>
              </w:rPr>
            </w:pPr>
            <w:r w:rsidRPr="000964F4">
              <w:rPr>
                <w:sz w:val="24"/>
              </w:rPr>
              <w:t>4</w:t>
            </w:r>
            <w:r w:rsidR="00A22C95">
              <w:rPr>
                <w:sz w:val="24"/>
              </w:rPr>
              <w:t>.</w:t>
            </w:r>
            <w:r w:rsidR="00A22C95">
              <w:t xml:space="preserve"> </w:t>
            </w:r>
            <w:r w:rsidR="00A22C95" w:rsidRPr="00A22C95">
              <w:rPr>
                <w:sz w:val="24"/>
              </w:rPr>
              <w:t>Снижение при осуществлении муниципального контроля (надзора) административной нагрузки на контролируемых лиц;</w:t>
            </w:r>
          </w:p>
          <w:p w14:paraId="2C6658B2" w14:textId="77777777" w:rsidR="00A22C95" w:rsidRDefault="00DA66DB" w:rsidP="00B46E01">
            <w:pPr>
              <w:pStyle w:val="TableParagraph"/>
              <w:ind w:right="76"/>
              <w:jc w:val="both"/>
              <w:rPr>
                <w:sz w:val="24"/>
              </w:rPr>
            </w:pPr>
            <w:r w:rsidRPr="000964F4">
              <w:rPr>
                <w:sz w:val="24"/>
              </w:rPr>
              <w:t xml:space="preserve">5. </w:t>
            </w:r>
            <w:r w:rsidR="00A22C95" w:rsidRPr="00A22C95">
              <w:rPr>
                <w:sz w:val="24"/>
              </w:rPr>
              <w:t>Предупреждение нарушения контролируемыми лицами обязательных требований в сфере муниципального контроля (надзора), включая устранение причин, факторов и условий, способствующих возможному нарушению обязательных требований;</w:t>
            </w:r>
          </w:p>
          <w:p w14:paraId="4A32074E" w14:textId="4C030F14" w:rsidR="0082037E" w:rsidRPr="000964F4" w:rsidRDefault="00DA66DB" w:rsidP="00B46E01">
            <w:pPr>
              <w:pStyle w:val="TableParagraph"/>
              <w:ind w:right="76"/>
              <w:jc w:val="both"/>
              <w:rPr>
                <w:sz w:val="24"/>
              </w:rPr>
            </w:pPr>
            <w:r w:rsidRPr="000964F4">
              <w:rPr>
                <w:sz w:val="24"/>
              </w:rPr>
              <w:t xml:space="preserve">6. Разъяснение </w:t>
            </w:r>
            <w:r w:rsidR="00B00404" w:rsidRPr="000964F4">
              <w:rPr>
                <w:sz w:val="24"/>
              </w:rPr>
              <w:t>контролируемым лицам</w:t>
            </w:r>
            <w:r w:rsidRPr="000964F4">
              <w:rPr>
                <w:sz w:val="24"/>
              </w:rPr>
              <w:t xml:space="preserve"> обязательных </w:t>
            </w:r>
            <w:r w:rsidRPr="000964F4">
              <w:rPr>
                <w:sz w:val="24"/>
                <w:szCs w:val="24"/>
              </w:rPr>
              <w:t>требований</w:t>
            </w:r>
            <w:r w:rsidR="002049C8" w:rsidRPr="000964F4">
              <w:rPr>
                <w:sz w:val="24"/>
                <w:szCs w:val="24"/>
              </w:rPr>
              <w:t xml:space="preserve"> законодательства </w:t>
            </w:r>
            <w:r w:rsidR="00B46E01" w:rsidRPr="000964F4">
              <w:rPr>
                <w:sz w:val="24"/>
                <w:szCs w:val="24"/>
              </w:rPr>
              <w:t>Московской области</w:t>
            </w:r>
            <w:r w:rsidR="002049C8" w:rsidRPr="000964F4">
              <w:rPr>
                <w:sz w:val="24"/>
                <w:szCs w:val="24"/>
              </w:rPr>
              <w:t xml:space="preserve"> </w:t>
            </w:r>
            <w:r w:rsidR="000E2F5D" w:rsidRPr="000964F4">
              <w:rPr>
                <w:sz w:val="24"/>
                <w:szCs w:val="24"/>
              </w:rPr>
              <w:t xml:space="preserve">в </w:t>
            </w:r>
            <w:r w:rsidR="002049C8" w:rsidRPr="000964F4">
              <w:rPr>
                <w:sz w:val="24"/>
                <w:szCs w:val="24"/>
              </w:rPr>
              <w:t xml:space="preserve">области </w:t>
            </w:r>
            <w:r w:rsidR="00B46E01" w:rsidRPr="000964F4">
              <w:rPr>
                <w:sz w:val="24"/>
                <w:szCs w:val="24"/>
              </w:rPr>
              <w:lastRenderedPageBreak/>
              <w:t>муниципального</w:t>
            </w:r>
            <w:r w:rsidR="002049C8" w:rsidRPr="000964F4">
              <w:rPr>
                <w:sz w:val="24"/>
                <w:szCs w:val="24"/>
              </w:rPr>
              <w:t xml:space="preserve"> контроля</w:t>
            </w:r>
            <w:r w:rsidR="00B46E01" w:rsidRPr="000964F4">
              <w:rPr>
                <w:sz w:val="24"/>
                <w:szCs w:val="24"/>
              </w:rPr>
              <w:t xml:space="preserve"> в сфере благоустройства</w:t>
            </w:r>
            <w:r w:rsidRPr="000964F4">
              <w:rPr>
                <w:sz w:val="24"/>
                <w:szCs w:val="24"/>
              </w:rPr>
              <w:t>.</w:t>
            </w:r>
          </w:p>
        </w:tc>
      </w:tr>
      <w:tr w:rsidR="00393E6A" w:rsidRPr="000964F4" w14:paraId="4756A4D0" w14:textId="77777777" w:rsidTr="003A3E33">
        <w:trPr>
          <w:trHeight w:val="1381"/>
        </w:trPr>
        <w:tc>
          <w:tcPr>
            <w:tcW w:w="3353" w:type="dxa"/>
            <w:shd w:val="clear" w:color="auto" w:fill="auto"/>
          </w:tcPr>
          <w:p w14:paraId="0011BADA" w14:textId="3D421794" w:rsidR="0082037E" w:rsidRPr="000964F4" w:rsidRDefault="0082037E" w:rsidP="00C2078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0964F4">
              <w:rPr>
                <w:sz w:val="24"/>
              </w:rPr>
              <w:lastRenderedPageBreak/>
              <w:t>Задачи программы</w:t>
            </w:r>
            <w:r w:rsidR="009E20B4" w:rsidRPr="000964F4">
              <w:rPr>
                <w:sz w:val="24"/>
              </w:rPr>
              <w:t xml:space="preserve"> профилактики</w:t>
            </w:r>
          </w:p>
        </w:tc>
        <w:tc>
          <w:tcPr>
            <w:tcW w:w="6815" w:type="dxa"/>
            <w:shd w:val="clear" w:color="auto" w:fill="auto"/>
          </w:tcPr>
          <w:p w14:paraId="26B7CD76" w14:textId="77777777" w:rsidR="00A22C95" w:rsidRPr="00A22C95" w:rsidRDefault="00A22C95" w:rsidP="00A22C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A22C95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1. Выявление причин, факторов и условий, способствующих нарушению обязательных требований в сфере муниципального контроля (надзора), определение способов устранения или снижения рисков их возникновения;</w:t>
            </w:r>
          </w:p>
          <w:p w14:paraId="7451EDC6" w14:textId="77777777" w:rsidR="00A22C95" w:rsidRPr="00A22C95" w:rsidRDefault="00A22C95" w:rsidP="00A22C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A22C95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2. Устранение причин, факторов и условий, способствующих нарушению обязательных требований;</w:t>
            </w:r>
          </w:p>
          <w:p w14:paraId="061BB0D5" w14:textId="77777777" w:rsidR="00A22C95" w:rsidRPr="00A22C95" w:rsidRDefault="00A22C95" w:rsidP="00A22C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A22C95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3. Повышение уровня правовой грамотности подконтрольных контролируемых лиц, в том числе путем обеспечения доступности информации об обязательных требованиях и необходимых мерах по их исполнению;</w:t>
            </w:r>
          </w:p>
          <w:p w14:paraId="6F5B7E11" w14:textId="77777777" w:rsidR="00A22C95" w:rsidRPr="00A22C95" w:rsidRDefault="00A22C95" w:rsidP="00A22C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A22C95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4. Определение перечня видов и сбор статистических данных, необходимых для организации профилактической работы;</w:t>
            </w:r>
          </w:p>
          <w:p w14:paraId="24005634" w14:textId="77777777" w:rsidR="00A22C95" w:rsidRPr="00A22C95" w:rsidRDefault="00A22C95" w:rsidP="00A22C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A22C95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5. Повышение квалификации кадрового состава контрольного (надзорного) органа;</w:t>
            </w:r>
          </w:p>
          <w:p w14:paraId="3BF7BE77" w14:textId="77777777" w:rsidR="00A22C95" w:rsidRPr="00A22C95" w:rsidRDefault="00A22C95" w:rsidP="00A22C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A22C95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6. Создание системы консультирования подконтрольных контролируемых лиц, в том числе с использованием современных информационно-телекоммуникационных технологий;</w:t>
            </w:r>
          </w:p>
          <w:p w14:paraId="21B8BDD0" w14:textId="2B1A8CF7" w:rsidR="00A10218" w:rsidRPr="000964F4" w:rsidRDefault="00A22C95" w:rsidP="00A22C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A22C95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7. Формирование одинакового понимания обязательных требований в сфере муниципального контроля (надзора) у всех участников контрольно-надзорной деятельности на территории городского округа 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Истра</w:t>
            </w:r>
            <w:r w:rsidRPr="00A22C95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Московской области.</w:t>
            </w:r>
          </w:p>
        </w:tc>
      </w:tr>
      <w:tr w:rsidR="00393E6A" w:rsidRPr="000964F4" w14:paraId="3F6DA1B3" w14:textId="77777777" w:rsidTr="003A3E33">
        <w:trPr>
          <w:trHeight w:val="705"/>
        </w:trPr>
        <w:tc>
          <w:tcPr>
            <w:tcW w:w="3353" w:type="dxa"/>
            <w:shd w:val="clear" w:color="auto" w:fill="auto"/>
          </w:tcPr>
          <w:p w14:paraId="195075C2" w14:textId="3C2244CD" w:rsidR="00A10218" w:rsidRPr="000964F4" w:rsidRDefault="00A10218" w:rsidP="00C2078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0964F4">
              <w:rPr>
                <w:sz w:val="24"/>
              </w:rPr>
              <w:t>Сроки и этапы реализации программы профилактики</w:t>
            </w:r>
          </w:p>
        </w:tc>
        <w:tc>
          <w:tcPr>
            <w:tcW w:w="6815" w:type="dxa"/>
            <w:shd w:val="clear" w:color="auto" w:fill="auto"/>
          </w:tcPr>
          <w:p w14:paraId="3EC24F6B" w14:textId="13D04F55" w:rsidR="00A10218" w:rsidRPr="000964F4" w:rsidRDefault="00A10218" w:rsidP="00A1021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0964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</w:t>
            </w:r>
            <w:r w:rsidR="00A22C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 </w:t>
            </w:r>
            <w:r w:rsidRPr="000964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год</w:t>
            </w:r>
          </w:p>
        </w:tc>
      </w:tr>
      <w:tr w:rsidR="00393E6A" w:rsidRPr="000964F4" w14:paraId="3F4CEEBB" w14:textId="77777777" w:rsidTr="003A3E33">
        <w:trPr>
          <w:trHeight w:val="705"/>
        </w:trPr>
        <w:tc>
          <w:tcPr>
            <w:tcW w:w="3353" w:type="dxa"/>
            <w:shd w:val="clear" w:color="auto" w:fill="auto"/>
          </w:tcPr>
          <w:p w14:paraId="1913472E" w14:textId="1D544371" w:rsidR="00A10218" w:rsidRPr="000964F4" w:rsidRDefault="00A10218" w:rsidP="00C2078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0964F4">
              <w:rPr>
                <w:sz w:val="24"/>
              </w:rPr>
              <w:t>Источники финансирования</w:t>
            </w:r>
          </w:p>
        </w:tc>
        <w:tc>
          <w:tcPr>
            <w:tcW w:w="6815" w:type="dxa"/>
            <w:shd w:val="clear" w:color="auto" w:fill="auto"/>
          </w:tcPr>
          <w:p w14:paraId="139E69C9" w14:textId="452AA809" w:rsidR="00A10218" w:rsidRPr="000964F4" w:rsidRDefault="00A10218" w:rsidP="00A10218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64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рамках текущего финансирования деятельности </w:t>
            </w:r>
            <w:r w:rsidR="002049C8" w:rsidRPr="000964F4">
              <w:rPr>
                <w:rFonts w:ascii="Times New Roman" w:hAnsi="Times New Roman"/>
                <w:sz w:val="24"/>
              </w:rPr>
              <w:t>контрольного (надзорного) органа.</w:t>
            </w:r>
          </w:p>
        </w:tc>
      </w:tr>
      <w:tr w:rsidR="00393E6A" w:rsidRPr="000964F4" w14:paraId="68D16ED8" w14:textId="77777777" w:rsidTr="003A3E33">
        <w:trPr>
          <w:trHeight w:val="705"/>
        </w:trPr>
        <w:tc>
          <w:tcPr>
            <w:tcW w:w="3353" w:type="dxa"/>
            <w:shd w:val="clear" w:color="auto" w:fill="auto"/>
          </w:tcPr>
          <w:p w14:paraId="71EBCD30" w14:textId="419680CE" w:rsidR="00A10218" w:rsidRPr="000964F4" w:rsidRDefault="00A10218" w:rsidP="00C2078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0964F4">
              <w:rPr>
                <w:sz w:val="24"/>
              </w:rPr>
              <w:t>Ожидаемые конечные результаты реализации программы профилактики</w:t>
            </w:r>
          </w:p>
        </w:tc>
        <w:tc>
          <w:tcPr>
            <w:tcW w:w="6815" w:type="dxa"/>
            <w:shd w:val="clear" w:color="auto" w:fill="auto"/>
          </w:tcPr>
          <w:p w14:paraId="24970DAE" w14:textId="77777777" w:rsidR="00A10218" w:rsidRPr="000964F4" w:rsidRDefault="00A10218" w:rsidP="00A1021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64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 Снижение рисков причинения вреда охраняемым законом ценностям;</w:t>
            </w:r>
          </w:p>
          <w:p w14:paraId="51F493D7" w14:textId="7826884C" w:rsidR="00A10218" w:rsidRPr="000964F4" w:rsidRDefault="00A10218" w:rsidP="00A1021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64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2. </w:t>
            </w:r>
            <w:r w:rsidR="00A22C95" w:rsidRPr="00A22C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Увеличение доли законопослушных контролируемых лиц - развитие системы профилактических мероприятий органа, осуществляющего муниципальный контроль на территории городского округа </w:t>
            </w:r>
            <w:r w:rsidR="00A22C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Истра </w:t>
            </w:r>
            <w:r w:rsidRPr="000964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Московской области;</w:t>
            </w:r>
          </w:p>
          <w:p w14:paraId="2ED891D2" w14:textId="77777777" w:rsidR="00A10218" w:rsidRPr="000964F4" w:rsidRDefault="00A10218" w:rsidP="00A1021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64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 Внедрение различных способов профилактики;</w:t>
            </w:r>
          </w:p>
          <w:p w14:paraId="455F02A6" w14:textId="77777777" w:rsidR="00A10218" w:rsidRPr="000964F4" w:rsidRDefault="00A10218" w:rsidP="00A1021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64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 Разработка и внедрение технологий профилактической работы внутри контрольного (надзорного) органа;</w:t>
            </w:r>
          </w:p>
          <w:p w14:paraId="68F58094" w14:textId="77777777" w:rsidR="00A10218" w:rsidRPr="000964F4" w:rsidRDefault="00A10218" w:rsidP="00A1021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64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 Разработка образцов эффективного, законопослушного поведения контролируемых лиц;</w:t>
            </w:r>
          </w:p>
          <w:p w14:paraId="2D52ABA6" w14:textId="77777777" w:rsidR="00A10218" w:rsidRPr="000964F4" w:rsidRDefault="00A10218" w:rsidP="00A1021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64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 Обеспечение квалифицированной профилактической работы должностных лиц контрольного (надзорного) органа;</w:t>
            </w:r>
          </w:p>
          <w:p w14:paraId="578FB8C6" w14:textId="77777777" w:rsidR="00A10218" w:rsidRPr="000964F4" w:rsidRDefault="00A10218" w:rsidP="00A1021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64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7. Повышение прозрачности деятельности контрольного (надзорного) органа;</w:t>
            </w:r>
          </w:p>
          <w:p w14:paraId="3FB069FB" w14:textId="77777777" w:rsidR="00A10218" w:rsidRPr="000964F4" w:rsidRDefault="00A10218" w:rsidP="00A1021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64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 Уменьшение административной нагрузки на контролируемых лиц;</w:t>
            </w:r>
          </w:p>
          <w:p w14:paraId="6DDEAB28" w14:textId="77777777" w:rsidR="00A10218" w:rsidRPr="000964F4" w:rsidRDefault="00A10218" w:rsidP="00A1021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64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9. Повышение уровня правовой грамотности контролируемых лиц;</w:t>
            </w:r>
          </w:p>
          <w:p w14:paraId="125909BB" w14:textId="77777777" w:rsidR="00A10218" w:rsidRPr="000964F4" w:rsidRDefault="00A10218" w:rsidP="00A1021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64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10. Обеспечение единообразия понимания предмета контроля контролируемыми лицами;</w:t>
            </w:r>
          </w:p>
          <w:p w14:paraId="7E2B93C9" w14:textId="7CD7097F" w:rsidR="00A10218" w:rsidRPr="000964F4" w:rsidRDefault="00A10218" w:rsidP="00A10218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64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11. Мотивация контролируемых лиц к добросовестному поведению.</w:t>
            </w:r>
          </w:p>
        </w:tc>
      </w:tr>
    </w:tbl>
    <w:p w14:paraId="5ACB13D7" w14:textId="34BF52DF" w:rsidR="003A3E33" w:rsidRPr="000964F4" w:rsidRDefault="003A3E33" w:rsidP="0082037E">
      <w:pPr>
        <w:spacing w:line="270" w:lineRule="atLeast"/>
        <w:jc w:val="both"/>
        <w:rPr>
          <w:sz w:val="24"/>
        </w:rPr>
      </w:pPr>
      <w:r w:rsidRPr="000964F4">
        <w:rPr>
          <w:sz w:val="24"/>
        </w:rPr>
        <w:lastRenderedPageBreak/>
        <w:t xml:space="preserve"> </w:t>
      </w:r>
    </w:p>
    <w:p w14:paraId="649D0F2F" w14:textId="3C8ABCF3" w:rsidR="0082037E" w:rsidRPr="000964F4" w:rsidRDefault="0082037E" w:rsidP="00874BE3">
      <w:pPr>
        <w:pStyle w:val="3"/>
        <w:spacing w:before="129" w:line="295" w:lineRule="exact"/>
        <w:ind w:left="0" w:firstLine="567"/>
        <w:jc w:val="center"/>
        <w:rPr>
          <w:sz w:val="28"/>
        </w:rPr>
      </w:pPr>
      <w:r w:rsidRPr="000964F4">
        <w:rPr>
          <w:sz w:val="28"/>
        </w:rPr>
        <w:t xml:space="preserve">Раздел 1. </w:t>
      </w:r>
      <w:r w:rsidR="00874BE3" w:rsidRPr="000964F4">
        <w:rPr>
          <w:sz w:val="28"/>
        </w:rPr>
        <w:t>Анализ текущего состояния осуществления вида контроля, описание текущего развития профилактической деятельности контрольного (надзорного) органа, характеристика проблем, на решение которых направлена программа профилактики</w:t>
      </w:r>
    </w:p>
    <w:p w14:paraId="785C6612" w14:textId="77777777" w:rsidR="004577FC" w:rsidRPr="000964F4" w:rsidRDefault="004577FC" w:rsidP="00D23D87">
      <w:pPr>
        <w:spacing w:after="0"/>
        <w:ind w:right="467" w:firstLine="567"/>
        <w:jc w:val="both"/>
        <w:rPr>
          <w:i/>
          <w:sz w:val="26"/>
        </w:rPr>
      </w:pPr>
    </w:p>
    <w:p w14:paraId="0BC4C53E" w14:textId="37AE4345" w:rsidR="00874BE3" w:rsidRPr="000964F4" w:rsidRDefault="00874BE3" w:rsidP="00874BE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x-none" w:eastAsia="x-none"/>
        </w:rPr>
      </w:pPr>
      <w:r w:rsidRPr="000964F4"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1. </w:t>
      </w:r>
      <w:r w:rsidR="0044724A" w:rsidRPr="000964F4">
        <w:rPr>
          <w:rFonts w:ascii="Times New Roman" w:eastAsia="Times New Roman" w:hAnsi="Times New Roman"/>
          <w:sz w:val="28"/>
          <w:szCs w:val="28"/>
          <w:lang w:eastAsia="x-none"/>
        </w:rPr>
        <w:t>Контролируемыми лицами</w:t>
      </w:r>
      <w:r w:rsidR="002049C8" w:rsidRPr="000964F4">
        <w:rPr>
          <w:rFonts w:ascii="Times New Roman" w:eastAsia="Times New Roman" w:hAnsi="Times New Roman"/>
          <w:sz w:val="28"/>
          <w:szCs w:val="28"/>
          <w:lang w:eastAsia="x-none"/>
        </w:rPr>
        <w:t xml:space="preserve"> в сфере</w:t>
      </w:r>
      <w:r w:rsidR="00A56819" w:rsidRPr="000964F4">
        <w:rPr>
          <w:rFonts w:ascii="Times New Roman" w:eastAsia="Times New Roman" w:hAnsi="Times New Roman"/>
          <w:sz w:val="28"/>
          <w:szCs w:val="28"/>
          <w:lang w:eastAsia="x-none"/>
        </w:rPr>
        <w:t xml:space="preserve"> </w:t>
      </w:r>
      <w:r w:rsidRPr="000964F4"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государственного контроля </w:t>
      </w:r>
      <w:r w:rsidR="000E2F5D" w:rsidRPr="000964F4">
        <w:rPr>
          <w:rFonts w:ascii="Times New Roman" w:hAnsi="Times New Roman"/>
          <w:sz w:val="28"/>
          <w:szCs w:val="28"/>
        </w:rPr>
        <w:t xml:space="preserve">(надзора) </w:t>
      </w:r>
      <w:r w:rsidRPr="000964F4"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на территории </w:t>
      </w:r>
      <w:r w:rsidR="003A31C2">
        <w:rPr>
          <w:rFonts w:ascii="Times New Roman" w:eastAsia="Times New Roman" w:hAnsi="Times New Roman"/>
          <w:sz w:val="28"/>
          <w:szCs w:val="28"/>
          <w:lang w:eastAsia="x-none"/>
        </w:rPr>
        <w:t xml:space="preserve">городского округа Истра </w:t>
      </w:r>
      <w:r w:rsidRPr="000964F4">
        <w:rPr>
          <w:rFonts w:ascii="Times New Roman" w:eastAsia="Times New Roman" w:hAnsi="Times New Roman"/>
          <w:sz w:val="28"/>
          <w:szCs w:val="28"/>
          <w:lang w:val="x-none" w:eastAsia="x-none"/>
        </w:rPr>
        <w:t>Московской области являются</w:t>
      </w:r>
      <w:r w:rsidR="0044724A" w:rsidRPr="000964F4">
        <w:rPr>
          <w:rFonts w:ascii="Times New Roman" w:eastAsia="Times New Roman" w:hAnsi="Times New Roman"/>
          <w:sz w:val="28"/>
          <w:szCs w:val="28"/>
          <w:lang w:eastAsia="x-none"/>
        </w:rPr>
        <w:t>:</w:t>
      </w:r>
      <w:r w:rsidRPr="000964F4"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 юридические лица, индивидуальные предприниматели и граждане.</w:t>
      </w:r>
    </w:p>
    <w:p w14:paraId="41246105" w14:textId="0EFDB535" w:rsidR="00BC5F41" w:rsidRPr="000964F4" w:rsidRDefault="00874BE3" w:rsidP="00DB7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64F4"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Объектами </w:t>
      </w:r>
      <w:r w:rsidR="00A22C95" w:rsidRPr="00A22C95">
        <w:rPr>
          <w:rFonts w:ascii="Times New Roman" w:eastAsia="Times New Roman" w:hAnsi="Times New Roman"/>
          <w:sz w:val="28"/>
          <w:szCs w:val="28"/>
          <w:lang w:val="x-none" w:eastAsia="x-none"/>
        </w:rPr>
        <w:t>муниципального</w:t>
      </w:r>
      <w:r w:rsidRPr="000964F4"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 </w:t>
      </w:r>
      <w:r w:rsidR="002049C8" w:rsidRPr="000964F4"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контроля </w:t>
      </w:r>
      <w:r w:rsidR="002049C8" w:rsidRPr="000964F4">
        <w:rPr>
          <w:rFonts w:ascii="Times New Roman" w:hAnsi="Times New Roman"/>
          <w:sz w:val="28"/>
          <w:szCs w:val="28"/>
        </w:rPr>
        <w:t xml:space="preserve">(надзора) </w:t>
      </w:r>
      <w:r w:rsidRPr="000964F4">
        <w:rPr>
          <w:rFonts w:ascii="Times New Roman" w:eastAsia="Times New Roman" w:hAnsi="Times New Roman"/>
          <w:sz w:val="28"/>
          <w:szCs w:val="28"/>
          <w:lang w:val="x-none" w:eastAsia="x-none"/>
        </w:rPr>
        <w:t>являются</w:t>
      </w:r>
      <w:r w:rsidR="000E2F5D" w:rsidRPr="000964F4">
        <w:rPr>
          <w:rFonts w:ascii="Times New Roman" w:eastAsia="Times New Roman" w:hAnsi="Times New Roman"/>
          <w:sz w:val="28"/>
          <w:szCs w:val="28"/>
          <w:lang w:eastAsia="x-none"/>
        </w:rPr>
        <w:t>:</w:t>
      </w:r>
      <w:r w:rsidR="002049C8" w:rsidRPr="000964F4">
        <w:rPr>
          <w:rFonts w:ascii="Times New Roman" w:eastAsia="Times New Roman" w:hAnsi="Times New Roman"/>
          <w:sz w:val="28"/>
          <w:szCs w:val="28"/>
          <w:lang w:eastAsia="x-none"/>
        </w:rPr>
        <w:t xml:space="preserve"> </w:t>
      </w:r>
      <w:r w:rsidR="00DB709F" w:rsidRPr="000964F4">
        <w:rPr>
          <w:rFonts w:ascii="Times New Roman" w:hAnsi="Times New Roman"/>
          <w:sz w:val="28"/>
          <w:szCs w:val="28"/>
        </w:rPr>
        <w:t xml:space="preserve">деятельность, действия (бездействие) граждан и организаций, в рамках которых должны соблюдаться обязательные требования в сфере муниципального контроля в сфере благоустройства, в том числе предъявляемые к гражданам и организациям, осуществляющим деятельность, действия (бездействие); результаты деятельности граждан, организаций, индивидуальных предпринимателей, в том числе продукция (товары), работы и услуги, к которым предъявляются обязательные требования в сфере муниципального контроля в сфере благоустройства; территории городского округа </w:t>
      </w:r>
      <w:r w:rsidR="00EE426A">
        <w:rPr>
          <w:rFonts w:ascii="Times New Roman" w:hAnsi="Times New Roman"/>
          <w:sz w:val="28"/>
          <w:szCs w:val="28"/>
        </w:rPr>
        <w:t>Истра</w:t>
      </w:r>
      <w:r w:rsidR="00DB709F" w:rsidRPr="000964F4">
        <w:rPr>
          <w:rFonts w:ascii="Times New Roman" w:hAnsi="Times New Roman"/>
          <w:sz w:val="28"/>
          <w:szCs w:val="28"/>
        </w:rPr>
        <w:t xml:space="preserve"> Московской области</w:t>
      </w:r>
      <w:r w:rsidR="00BC5F41" w:rsidRPr="000964F4">
        <w:rPr>
          <w:rFonts w:ascii="Times New Roman" w:hAnsi="Times New Roman"/>
          <w:sz w:val="28"/>
          <w:szCs w:val="28"/>
        </w:rPr>
        <w:t>.</w:t>
      </w:r>
    </w:p>
    <w:p w14:paraId="405CA55E" w14:textId="28321D00" w:rsidR="00874BE3" w:rsidRPr="000964F4" w:rsidRDefault="00874BE3" w:rsidP="00874BE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x-none" w:eastAsia="x-none"/>
        </w:rPr>
      </w:pPr>
      <w:r w:rsidRPr="000964F4">
        <w:rPr>
          <w:rFonts w:ascii="Times New Roman" w:eastAsia="Times New Roman" w:hAnsi="Times New Roman"/>
          <w:sz w:val="28"/>
          <w:szCs w:val="28"/>
          <w:lang w:val="x-none" w:eastAsia="x-none"/>
        </w:rPr>
        <w:t>2. Программа профилактики направлена на</w:t>
      </w:r>
      <w:r w:rsidR="000C4C58" w:rsidRPr="000964F4">
        <w:rPr>
          <w:rFonts w:ascii="Times New Roman" w:eastAsia="Times New Roman" w:hAnsi="Times New Roman"/>
          <w:sz w:val="28"/>
          <w:szCs w:val="28"/>
          <w:lang w:eastAsia="x-none"/>
        </w:rPr>
        <w:t xml:space="preserve"> повышение эффективности</w:t>
      </w:r>
      <w:r w:rsidRPr="000964F4"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 предупреждения нарушений обязательных требований и повышение правовой грамотности </w:t>
      </w:r>
      <w:r w:rsidR="00574436" w:rsidRPr="000964F4">
        <w:rPr>
          <w:rFonts w:ascii="Times New Roman" w:eastAsia="Times New Roman" w:hAnsi="Times New Roman"/>
          <w:sz w:val="28"/>
          <w:szCs w:val="28"/>
          <w:lang w:eastAsia="x-none"/>
        </w:rPr>
        <w:t>контролируемых лиц</w:t>
      </w:r>
      <w:r w:rsidRPr="000964F4">
        <w:rPr>
          <w:rFonts w:ascii="Times New Roman" w:eastAsia="Times New Roman" w:hAnsi="Times New Roman"/>
          <w:sz w:val="28"/>
          <w:szCs w:val="28"/>
          <w:lang w:val="x-none" w:eastAsia="x-none"/>
        </w:rPr>
        <w:t>.</w:t>
      </w:r>
    </w:p>
    <w:p w14:paraId="3D40E628" w14:textId="35C13AC5" w:rsidR="00874BE3" w:rsidRPr="000964F4" w:rsidRDefault="00874BE3" w:rsidP="00874BE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x-none" w:eastAsia="x-none"/>
        </w:rPr>
      </w:pPr>
      <w:r w:rsidRPr="000964F4"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3. Наиболее значимыми рисками в деятельности </w:t>
      </w:r>
      <w:r w:rsidR="0044724A" w:rsidRPr="000964F4">
        <w:rPr>
          <w:rFonts w:ascii="Times New Roman" w:eastAsia="Times New Roman" w:hAnsi="Times New Roman"/>
          <w:sz w:val="28"/>
          <w:szCs w:val="28"/>
          <w:lang w:eastAsia="x-none"/>
        </w:rPr>
        <w:t>контролируемых лиц</w:t>
      </w:r>
      <w:r w:rsidRPr="000964F4">
        <w:rPr>
          <w:rFonts w:ascii="Times New Roman" w:eastAsia="Times New Roman" w:hAnsi="Times New Roman"/>
          <w:strike/>
          <w:sz w:val="28"/>
          <w:szCs w:val="28"/>
          <w:lang w:val="x-none" w:eastAsia="x-none"/>
        </w:rPr>
        <w:t xml:space="preserve"> </w:t>
      </w:r>
      <w:r w:rsidRPr="000964F4">
        <w:rPr>
          <w:rFonts w:ascii="Times New Roman" w:eastAsia="Times New Roman" w:hAnsi="Times New Roman"/>
          <w:sz w:val="28"/>
          <w:szCs w:val="28"/>
          <w:lang w:val="x-none" w:eastAsia="x-none"/>
        </w:rPr>
        <w:t>являются:</w:t>
      </w:r>
    </w:p>
    <w:p w14:paraId="7DCA72A8" w14:textId="1F60E925" w:rsidR="00874BE3" w:rsidRPr="000964F4" w:rsidRDefault="009F4BE4" w:rsidP="00A63B5D">
      <w:pPr>
        <w:spacing w:after="0" w:line="240" w:lineRule="auto"/>
        <w:ind w:firstLine="53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964F4">
        <w:rPr>
          <w:rFonts w:ascii="Times New Roman" w:eastAsia="Times New Roman" w:hAnsi="Times New Roman"/>
          <w:sz w:val="28"/>
          <w:szCs w:val="28"/>
          <w:lang w:eastAsia="x-none"/>
        </w:rPr>
        <w:t>1</w:t>
      </w:r>
      <w:r w:rsidR="00874BE3" w:rsidRPr="000964F4"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) </w:t>
      </w:r>
      <w:r w:rsidR="00A63B5D" w:rsidRPr="000964F4">
        <w:rPr>
          <w:rFonts w:ascii="Times New Roman" w:eastAsia="Times New Roman" w:hAnsi="Times New Roman"/>
          <w:sz w:val="28"/>
          <w:szCs w:val="28"/>
          <w:lang w:eastAsia="x-none"/>
        </w:rPr>
        <w:t>не</w:t>
      </w:r>
      <w:r w:rsidR="00A63B5D" w:rsidRPr="000964F4">
        <w:rPr>
          <w:rFonts w:ascii="Times New Roman" w:hAnsi="Times New Roman"/>
          <w:sz w:val="28"/>
          <w:szCs w:val="28"/>
        </w:rPr>
        <w:t xml:space="preserve">надлежащее содержание и состояние территории, </w:t>
      </w:r>
      <w:r w:rsidR="00A63B5D" w:rsidRPr="000964F4">
        <w:rPr>
          <w:rFonts w:ascii="Times New Roman" w:eastAsia="Times New Roman" w:hAnsi="Times New Roman"/>
          <w:sz w:val="28"/>
          <w:szCs w:val="28"/>
          <w:lang w:eastAsia="ru-RU"/>
        </w:rPr>
        <w:t>несвоевременная и (или) некачественная уборка мест общественного пользования, мест массового посещения и отдыха, нарушение норм и правил озеленения и содержания зеленых насаждений, а равно нарушение порядка и условий содержания территории;</w:t>
      </w:r>
    </w:p>
    <w:p w14:paraId="4BA3F61C" w14:textId="1B03BDCD" w:rsidR="00F84268" w:rsidRPr="000964F4" w:rsidRDefault="009F4BE4" w:rsidP="00A63B5D">
      <w:pPr>
        <w:spacing w:after="0" w:line="240" w:lineRule="auto"/>
        <w:ind w:firstLine="53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964F4">
        <w:rPr>
          <w:rFonts w:ascii="Times New Roman" w:eastAsia="Times New Roman" w:hAnsi="Times New Roman"/>
          <w:sz w:val="28"/>
          <w:szCs w:val="28"/>
          <w:lang w:eastAsia="x-none"/>
        </w:rPr>
        <w:t>2</w:t>
      </w:r>
      <w:r w:rsidR="00874BE3" w:rsidRPr="000964F4"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) </w:t>
      </w:r>
      <w:r w:rsidR="00A63B5D" w:rsidRPr="000964F4">
        <w:rPr>
          <w:rFonts w:ascii="Times New Roman" w:eastAsia="Times New Roman" w:hAnsi="Times New Roman"/>
          <w:sz w:val="28"/>
          <w:szCs w:val="28"/>
          <w:lang w:eastAsia="ru-RU"/>
        </w:rPr>
        <w:t>размещение транспортных средств, в том числе брошенных и (или) разукомплектованных, на участках с зелеными насаждениями;</w:t>
      </w:r>
    </w:p>
    <w:p w14:paraId="5A9D86F9" w14:textId="2DCD3528" w:rsidR="00874BE3" w:rsidRPr="000964F4" w:rsidRDefault="00F84268" w:rsidP="00A63B5D">
      <w:pPr>
        <w:spacing w:after="0" w:line="240" w:lineRule="auto"/>
        <w:ind w:firstLine="53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964F4">
        <w:rPr>
          <w:rFonts w:ascii="Times New Roman" w:eastAsia="Times New Roman" w:hAnsi="Times New Roman"/>
          <w:sz w:val="28"/>
          <w:szCs w:val="28"/>
          <w:lang w:eastAsia="x-none"/>
        </w:rPr>
        <w:t xml:space="preserve">3) </w:t>
      </w:r>
      <w:r w:rsidR="00A63B5D" w:rsidRPr="000964F4">
        <w:rPr>
          <w:rFonts w:ascii="Times New Roman" w:eastAsia="Times New Roman" w:hAnsi="Times New Roman"/>
          <w:bCs/>
          <w:sz w:val="28"/>
          <w:szCs w:val="28"/>
          <w:lang w:eastAsia="ru-RU"/>
        </w:rPr>
        <w:t>ненадлежащее состояние или содержание нежилых зданий, строений, сооружений и объектов малых архитектурных форм</w:t>
      </w:r>
      <w:r w:rsidR="00A63B5D" w:rsidRPr="000964F4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684FE6AE" w14:textId="56046A2B" w:rsidR="00874BE3" w:rsidRPr="000964F4" w:rsidRDefault="00874BE3" w:rsidP="00874BE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x-none" w:eastAsia="x-none"/>
        </w:rPr>
      </w:pPr>
      <w:r w:rsidRPr="000964F4">
        <w:rPr>
          <w:rFonts w:ascii="Times New Roman" w:eastAsia="Times New Roman" w:hAnsi="Times New Roman"/>
          <w:sz w:val="28"/>
          <w:szCs w:val="28"/>
          <w:lang w:val="x-none" w:eastAsia="x-none"/>
        </w:rPr>
        <w:t>4. В целях предотвращение рисков причинения вреда охраняемым законом ценностям, предупреждени</w:t>
      </w:r>
      <w:r w:rsidR="00374AFE" w:rsidRPr="000964F4">
        <w:rPr>
          <w:rFonts w:ascii="Times New Roman" w:eastAsia="Times New Roman" w:hAnsi="Times New Roman"/>
          <w:sz w:val="28"/>
          <w:szCs w:val="28"/>
          <w:lang w:eastAsia="x-none"/>
        </w:rPr>
        <w:t>я</w:t>
      </w:r>
      <w:r w:rsidRPr="000964F4"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 нарушений обязательных требований</w:t>
      </w:r>
      <w:r w:rsidR="00374AFE" w:rsidRPr="000964F4">
        <w:rPr>
          <w:rFonts w:ascii="Times New Roman" w:eastAsia="Times New Roman" w:hAnsi="Times New Roman"/>
          <w:sz w:val="28"/>
          <w:szCs w:val="28"/>
          <w:lang w:eastAsia="x-none"/>
        </w:rPr>
        <w:t xml:space="preserve"> проведе</w:t>
      </w:r>
      <w:r w:rsidR="00DB709F" w:rsidRPr="000964F4">
        <w:rPr>
          <w:rFonts w:ascii="Times New Roman" w:eastAsia="Times New Roman" w:hAnsi="Times New Roman"/>
          <w:sz w:val="28"/>
          <w:szCs w:val="28"/>
          <w:lang w:eastAsia="x-none"/>
        </w:rPr>
        <w:t>ны профилактические мероприятия</w:t>
      </w:r>
      <w:r w:rsidR="00374AFE" w:rsidRPr="000964F4">
        <w:rPr>
          <w:rFonts w:ascii="Times New Roman" w:eastAsia="Times New Roman" w:hAnsi="Times New Roman"/>
          <w:sz w:val="28"/>
          <w:szCs w:val="28"/>
          <w:lang w:eastAsia="x-none"/>
        </w:rPr>
        <w:t>.</w:t>
      </w:r>
    </w:p>
    <w:p w14:paraId="249D53AA" w14:textId="2C3BCF72" w:rsidR="00375868" w:rsidRPr="000964F4" w:rsidRDefault="004B63D5" w:rsidP="0037586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x-none"/>
        </w:rPr>
      </w:pPr>
      <w:r w:rsidRPr="000964F4">
        <w:rPr>
          <w:rFonts w:ascii="Times New Roman" w:eastAsia="Times New Roman" w:hAnsi="Times New Roman"/>
          <w:sz w:val="28"/>
          <w:szCs w:val="28"/>
          <w:lang w:eastAsia="x-none"/>
        </w:rPr>
        <w:t>Кроме того, н</w:t>
      </w:r>
      <w:r w:rsidRPr="000964F4"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а официальном сайте </w:t>
      </w:r>
      <w:r w:rsidR="003A31C2" w:rsidRPr="003A31C2">
        <w:rPr>
          <w:rFonts w:ascii="Times New Roman" w:eastAsia="Times New Roman" w:hAnsi="Times New Roman"/>
          <w:sz w:val="28"/>
          <w:szCs w:val="28"/>
          <w:lang w:eastAsia="x-none"/>
        </w:rPr>
        <w:t>Администрации городского округа Истра Московской области в информационной сети «Интернет»</w:t>
      </w:r>
      <w:r w:rsidR="003A31C2">
        <w:rPr>
          <w:rFonts w:ascii="Times New Roman" w:eastAsia="Times New Roman" w:hAnsi="Times New Roman"/>
          <w:sz w:val="28"/>
          <w:szCs w:val="28"/>
          <w:lang w:eastAsia="x-none"/>
        </w:rPr>
        <w:t xml:space="preserve"> </w:t>
      </w:r>
      <w:r w:rsidR="00375868" w:rsidRPr="000964F4">
        <w:rPr>
          <w:rFonts w:ascii="Times New Roman" w:eastAsia="Times New Roman" w:hAnsi="Times New Roman"/>
          <w:sz w:val="28"/>
          <w:szCs w:val="28"/>
          <w:lang w:eastAsia="x-none"/>
        </w:rPr>
        <w:t>размещ</w:t>
      </w:r>
      <w:r w:rsidR="00374AFE" w:rsidRPr="000964F4">
        <w:rPr>
          <w:rFonts w:ascii="Times New Roman" w:eastAsia="Times New Roman" w:hAnsi="Times New Roman"/>
          <w:sz w:val="28"/>
          <w:szCs w:val="28"/>
          <w:lang w:eastAsia="x-none"/>
        </w:rPr>
        <w:t>ены</w:t>
      </w:r>
      <w:r w:rsidR="00375868" w:rsidRPr="000964F4">
        <w:rPr>
          <w:rFonts w:ascii="Times New Roman" w:eastAsia="Times New Roman" w:hAnsi="Times New Roman"/>
          <w:sz w:val="28"/>
          <w:szCs w:val="28"/>
          <w:lang w:eastAsia="x-none"/>
        </w:rPr>
        <w:t>:</w:t>
      </w:r>
    </w:p>
    <w:p w14:paraId="40B8E78E" w14:textId="60CF470A" w:rsidR="00874BE3" w:rsidRPr="000964F4" w:rsidRDefault="00C8699D" w:rsidP="00874BE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x-none" w:eastAsia="x-none"/>
        </w:rPr>
      </w:pPr>
      <w:r w:rsidRPr="000964F4">
        <w:rPr>
          <w:rFonts w:ascii="Times New Roman" w:eastAsia="Times New Roman" w:hAnsi="Times New Roman"/>
          <w:sz w:val="28"/>
          <w:szCs w:val="28"/>
          <w:lang w:val="x-none" w:eastAsia="x-none"/>
        </w:rPr>
        <w:t>1)</w:t>
      </w:r>
      <w:r w:rsidR="00874BE3" w:rsidRPr="000964F4"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 </w:t>
      </w:r>
      <w:r w:rsidR="00375868" w:rsidRPr="000964F4">
        <w:rPr>
          <w:rFonts w:ascii="Times New Roman" w:eastAsia="Times New Roman" w:hAnsi="Times New Roman"/>
          <w:sz w:val="28"/>
          <w:szCs w:val="28"/>
          <w:lang w:eastAsia="x-none"/>
        </w:rPr>
        <w:t>материалы и</w:t>
      </w:r>
      <w:r w:rsidR="00874BE3" w:rsidRPr="000964F4"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 сведения, касающиеся осуществляемых </w:t>
      </w:r>
      <w:r w:rsidR="002049C8" w:rsidRPr="000964F4">
        <w:rPr>
          <w:rFonts w:ascii="Times New Roman" w:eastAsia="Times New Roman" w:hAnsi="Times New Roman"/>
          <w:sz w:val="28"/>
          <w:szCs w:val="28"/>
          <w:lang w:eastAsia="x-none"/>
        </w:rPr>
        <w:t xml:space="preserve">контрольным (надзорным) органом </w:t>
      </w:r>
      <w:r w:rsidR="00874BE3" w:rsidRPr="000964F4"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мер по профилактике рисков причинения вреда охраняемым </w:t>
      </w:r>
      <w:r w:rsidR="00874BE3" w:rsidRPr="000964F4">
        <w:rPr>
          <w:rFonts w:ascii="Times New Roman" w:eastAsia="Times New Roman" w:hAnsi="Times New Roman"/>
          <w:sz w:val="28"/>
          <w:szCs w:val="28"/>
          <w:lang w:val="x-none" w:eastAsia="x-none"/>
        </w:rPr>
        <w:lastRenderedPageBreak/>
        <w:t xml:space="preserve">законом ценностям (нарушений обязательных требований), созданы интерактивные сервисы, обеспечивающие взаимодействие с </w:t>
      </w:r>
      <w:r w:rsidR="00997311" w:rsidRPr="000964F4">
        <w:rPr>
          <w:rFonts w:ascii="Times New Roman" w:eastAsia="Times New Roman" w:hAnsi="Times New Roman"/>
          <w:sz w:val="28"/>
          <w:szCs w:val="28"/>
          <w:lang w:eastAsia="x-none"/>
        </w:rPr>
        <w:t>контролируемыми лицами</w:t>
      </w:r>
      <w:r w:rsidR="00874BE3" w:rsidRPr="000964F4"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, в том числе размещены электронные формы для обратной связи с </w:t>
      </w:r>
      <w:r w:rsidR="00997311" w:rsidRPr="000964F4">
        <w:rPr>
          <w:rFonts w:ascii="Times New Roman" w:eastAsia="Times New Roman" w:hAnsi="Times New Roman"/>
          <w:sz w:val="28"/>
          <w:szCs w:val="28"/>
          <w:lang w:eastAsia="x-none"/>
        </w:rPr>
        <w:t>контролируемыми лицами</w:t>
      </w:r>
      <w:r w:rsidR="00874BE3" w:rsidRPr="000964F4">
        <w:rPr>
          <w:rFonts w:ascii="Times New Roman" w:eastAsia="Times New Roman" w:hAnsi="Times New Roman"/>
          <w:sz w:val="28"/>
          <w:szCs w:val="28"/>
          <w:lang w:val="x-none" w:eastAsia="x-none"/>
        </w:rPr>
        <w:t>;</w:t>
      </w:r>
    </w:p>
    <w:p w14:paraId="460B3FFC" w14:textId="77777777" w:rsidR="00A22C95" w:rsidRDefault="00C8699D" w:rsidP="00874BE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x-none"/>
        </w:rPr>
      </w:pPr>
      <w:r w:rsidRPr="000964F4">
        <w:rPr>
          <w:rFonts w:ascii="Times New Roman" w:eastAsia="Times New Roman" w:hAnsi="Times New Roman"/>
          <w:sz w:val="28"/>
          <w:szCs w:val="28"/>
          <w:lang w:val="x-none" w:eastAsia="x-none"/>
        </w:rPr>
        <w:t>2)</w:t>
      </w:r>
      <w:r w:rsidR="00874BE3" w:rsidRPr="000964F4"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 </w:t>
      </w:r>
      <w:r w:rsidR="00A22C95" w:rsidRPr="00A22C95">
        <w:rPr>
          <w:rFonts w:ascii="Times New Roman" w:eastAsia="Times New Roman" w:hAnsi="Times New Roman"/>
          <w:sz w:val="28"/>
          <w:szCs w:val="28"/>
          <w:lang w:eastAsia="x-none"/>
        </w:rPr>
        <w:t>приказ (распоряжение) контрольного (надзорного) органа, утверждающий перечень нормативных правовых актов или их отдельных частей (положений), содержащих обязательные требования, соблюдение которых оценивается при осуществлении государственного контроля (надзора);</w:t>
      </w:r>
    </w:p>
    <w:p w14:paraId="2E793167" w14:textId="6BB2D110" w:rsidR="00874BE3" w:rsidRPr="003A31C2" w:rsidRDefault="00375868" w:rsidP="00874BE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x-none"/>
        </w:rPr>
      </w:pPr>
      <w:r w:rsidRPr="000964F4">
        <w:rPr>
          <w:rFonts w:ascii="Times New Roman" w:eastAsia="Times New Roman" w:hAnsi="Times New Roman"/>
          <w:sz w:val="28"/>
          <w:szCs w:val="28"/>
          <w:lang w:eastAsia="x-none"/>
        </w:rPr>
        <w:t>3)</w:t>
      </w:r>
      <w:r w:rsidR="00874BE3" w:rsidRPr="000964F4"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 перечень нормативных правовых актов и их отдельных частей, содержащих обязательные требования, оценка соблюдения которых является предметом государственного контроля (надзора), а также текстов соответствующих нормативных правовых актов или их отдельных частей</w:t>
      </w:r>
      <w:r w:rsidR="003A31C2">
        <w:rPr>
          <w:rFonts w:ascii="Times New Roman" w:eastAsia="Times New Roman" w:hAnsi="Times New Roman"/>
          <w:sz w:val="28"/>
          <w:szCs w:val="28"/>
          <w:lang w:eastAsia="x-none"/>
        </w:rPr>
        <w:t>;</w:t>
      </w:r>
    </w:p>
    <w:p w14:paraId="00AA39C4" w14:textId="77777777" w:rsidR="00A22C95" w:rsidRPr="00A22C95" w:rsidRDefault="00375868" w:rsidP="00A22C9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x-none"/>
        </w:rPr>
      </w:pPr>
      <w:r w:rsidRPr="000964F4">
        <w:rPr>
          <w:rFonts w:ascii="Times New Roman" w:eastAsia="Times New Roman" w:hAnsi="Times New Roman"/>
          <w:sz w:val="28"/>
          <w:szCs w:val="28"/>
          <w:lang w:eastAsia="x-none"/>
        </w:rPr>
        <w:t>4</w:t>
      </w:r>
      <w:r w:rsidR="00A22C95" w:rsidRPr="00A22C95">
        <w:rPr>
          <w:rFonts w:ascii="Times New Roman" w:eastAsia="Times New Roman" w:hAnsi="Times New Roman"/>
          <w:sz w:val="28"/>
          <w:szCs w:val="28"/>
          <w:lang w:eastAsia="x-none"/>
        </w:rPr>
        <w:t>4) обзор правоприменительной практики контрольно-надзорной деятельности контрольного (надзорного) органа, утверждаемый приказом (распоряжением) контрольного (надзорного) органа;</w:t>
      </w:r>
    </w:p>
    <w:p w14:paraId="1D76B805" w14:textId="77777777" w:rsidR="00A22C95" w:rsidRPr="00A22C95" w:rsidRDefault="00A22C95" w:rsidP="00A22C9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x-none"/>
        </w:rPr>
      </w:pPr>
      <w:r w:rsidRPr="00A22C95">
        <w:rPr>
          <w:rFonts w:ascii="Times New Roman" w:eastAsia="Times New Roman" w:hAnsi="Times New Roman"/>
          <w:sz w:val="28"/>
          <w:szCs w:val="28"/>
          <w:lang w:eastAsia="x-none"/>
        </w:rPr>
        <w:t>5) проверочные листы (списки контрольных вопросов), применяемые при проведении контрольных (надзорных) мероприятий;</w:t>
      </w:r>
    </w:p>
    <w:p w14:paraId="6E7E6AE9" w14:textId="77777777" w:rsidR="00A22C95" w:rsidRPr="00A22C95" w:rsidRDefault="00A22C95" w:rsidP="00A22C9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x-none"/>
        </w:rPr>
      </w:pPr>
      <w:r w:rsidRPr="00A22C95">
        <w:rPr>
          <w:rFonts w:ascii="Times New Roman" w:eastAsia="Times New Roman" w:hAnsi="Times New Roman"/>
          <w:sz w:val="28"/>
          <w:szCs w:val="28"/>
          <w:lang w:eastAsia="x-none"/>
        </w:rPr>
        <w:t>6) информация о результатах контрольных (надзорных) мероприятий, также в едином реестре контрольных (надзорных) мероприятий.</w:t>
      </w:r>
    </w:p>
    <w:p w14:paraId="74B15482" w14:textId="77777777" w:rsidR="002D6855" w:rsidRDefault="00A22C95" w:rsidP="00A22C9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x-none"/>
        </w:rPr>
      </w:pPr>
      <w:r w:rsidRPr="00A22C95">
        <w:rPr>
          <w:rFonts w:ascii="Times New Roman" w:eastAsia="Times New Roman" w:hAnsi="Times New Roman"/>
          <w:sz w:val="28"/>
          <w:szCs w:val="28"/>
          <w:lang w:eastAsia="x-none"/>
        </w:rPr>
        <w:t xml:space="preserve">7) материалы публичных обсуждений с контролируемыми лицами. </w:t>
      </w:r>
    </w:p>
    <w:p w14:paraId="33E9CE28" w14:textId="1C172FB7" w:rsidR="00015D4E" w:rsidRPr="00015D4E" w:rsidRDefault="00015D4E" w:rsidP="00015D4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x-none"/>
        </w:rPr>
      </w:pPr>
      <w:r w:rsidRPr="00015D4E">
        <w:rPr>
          <w:rFonts w:ascii="Times New Roman" w:eastAsia="Times New Roman" w:hAnsi="Times New Roman"/>
          <w:sz w:val="28"/>
          <w:szCs w:val="28"/>
          <w:lang w:eastAsia="x-none"/>
        </w:rPr>
        <w:t xml:space="preserve">В соответствии со ст. 49 Федерального закона № 248-ФЗ в 2023 г. выдано </w:t>
      </w:r>
      <w:r>
        <w:rPr>
          <w:rFonts w:ascii="Times New Roman" w:eastAsia="Times New Roman" w:hAnsi="Times New Roman"/>
          <w:sz w:val="28"/>
          <w:szCs w:val="28"/>
          <w:lang w:eastAsia="x-none"/>
        </w:rPr>
        <w:t>465</w:t>
      </w:r>
      <w:r w:rsidRPr="00015D4E">
        <w:rPr>
          <w:rFonts w:ascii="Times New Roman" w:eastAsia="Times New Roman" w:hAnsi="Times New Roman"/>
          <w:sz w:val="28"/>
          <w:szCs w:val="28"/>
          <w:lang w:eastAsia="x-none"/>
        </w:rPr>
        <w:t xml:space="preserve"> предостережения о недопустимости нарушения обязательных требований </w:t>
      </w:r>
      <w:r>
        <w:rPr>
          <w:rFonts w:ascii="Times New Roman" w:eastAsia="Times New Roman" w:hAnsi="Times New Roman"/>
          <w:sz w:val="28"/>
          <w:szCs w:val="28"/>
          <w:lang w:eastAsia="x-none"/>
        </w:rPr>
        <w:br/>
      </w:r>
      <w:r w:rsidRPr="00015D4E">
        <w:rPr>
          <w:rFonts w:ascii="Times New Roman" w:eastAsia="Times New Roman" w:hAnsi="Times New Roman"/>
          <w:sz w:val="28"/>
          <w:szCs w:val="28"/>
          <w:lang w:eastAsia="x-none"/>
        </w:rPr>
        <w:t>в области муниципального контроля в сфере благоустройства.</w:t>
      </w:r>
    </w:p>
    <w:p w14:paraId="2B969160" w14:textId="77777777" w:rsidR="00015D4E" w:rsidRPr="00015D4E" w:rsidRDefault="00015D4E" w:rsidP="00015D4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x-none"/>
        </w:rPr>
      </w:pPr>
      <w:r w:rsidRPr="00015D4E">
        <w:rPr>
          <w:rFonts w:ascii="Times New Roman" w:eastAsia="Times New Roman" w:hAnsi="Times New Roman"/>
          <w:sz w:val="28"/>
          <w:szCs w:val="28"/>
          <w:lang w:eastAsia="x-none"/>
        </w:rPr>
        <w:t>Для достижения поставленных целей и результатов профилактики нарушений обязательных требований программой профилактики на 2023 г. была установлена система оценки эффективности профилактической деятельности, состоящая из следующих целевых показателей:</w:t>
      </w:r>
    </w:p>
    <w:p w14:paraId="4A53D63B" w14:textId="77777777" w:rsidR="00015D4E" w:rsidRPr="00015D4E" w:rsidRDefault="00015D4E" w:rsidP="00015D4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x-none"/>
        </w:rPr>
      </w:pPr>
      <w:r w:rsidRPr="00015D4E">
        <w:rPr>
          <w:rFonts w:ascii="Times New Roman" w:eastAsia="Times New Roman" w:hAnsi="Times New Roman"/>
          <w:sz w:val="28"/>
          <w:szCs w:val="28"/>
          <w:lang w:eastAsia="x-none"/>
        </w:rPr>
        <w:t>- полнота информации, размещенной на официальном сайте в соответствии с частью 3 статьи 46 Федерального закона № 248-ФЗ (опубликование на официальном сайте нормативных правовых актов) – достигнут и составил 100% от запланированного (100%);</w:t>
      </w:r>
    </w:p>
    <w:p w14:paraId="0D4E84C8" w14:textId="77777777" w:rsidR="00015D4E" w:rsidRPr="00015D4E" w:rsidRDefault="00015D4E" w:rsidP="00015D4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x-none"/>
        </w:rPr>
      </w:pPr>
      <w:r w:rsidRPr="00015D4E">
        <w:rPr>
          <w:rFonts w:ascii="Times New Roman" w:eastAsia="Times New Roman" w:hAnsi="Times New Roman"/>
          <w:sz w:val="28"/>
          <w:szCs w:val="28"/>
          <w:lang w:eastAsia="x-none"/>
        </w:rPr>
        <w:t>- понятность обязательных требований, обеспечивающая их однозначное толкование контролируемыми лицами и должностными лицами администрации органа местного самоуправления (по результатам опроса, проводимого в течение года среди контролируемых лиц, в отношении которых проведены мероприятия в рамках муниципального контроля в сфере благоустройства) – достигнут и составил 90% от запланированного (90%);</w:t>
      </w:r>
    </w:p>
    <w:p w14:paraId="18489CFD" w14:textId="77777777" w:rsidR="00015D4E" w:rsidRPr="00015D4E" w:rsidRDefault="00015D4E" w:rsidP="00015D4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x-none"/>
        </w:rPr>
      </w:pPr>
      <w:r w:rsidRPr="00015D4E">
        <w:rPr>
          <w:rFonts w:ascii="Times New Roman" w:eastAsia="Times New Roman" w:hAnsi="Times New Roman"/>
          <w:sz w:val="28"/>
          <w:szCs w:val="28"/>
          <w:lang w:eastAsia="x-none"/>
        </w:rPr>
        <w:t xml:space="preserve">- информированность контролируемых лиц в вопросах исполнения обязательных требований, порядке проведения проверок и правах контролируемых лиц (по результатам опроса, проводимого в течение года среди контролируемых лиц, в отношении которых проведены мероприятия в рамках муниципального контроля в сфере благоустройства) – достигнут и составил 90% от запланированного (90%); </w:t>
      </w:r>
    </w:p>
    <w:p w14:paraId="34BB4F75" w14:textId="77777777" w:rsidR="00015D4E" w:rsidRPr="00015D4E" w:rsidRDefault="00015D4E" w:rsidP="00015D4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x-none"/>
        </w:rPr>
      </w:pPr>
      <w:r w:rsidRPr="00015D4E">
        <w:rPr>
          <w:rFonts w:ascii="Times New Roman" w:eastAsia="Times New Roman" w:hAnsi="Times New Roman"/>
          <w:sz w:val="28"/>
          <w:szCs w:val="28"/>
          <w:lang w:eastAsia="x-none"/>
        </w:rPr>
        <w:lastRenderedPageBreak/>
        <w:t>- удовлетворенность контролируемых лиц доступностью, размещенной на официальном сайте (по результатам опроса, проводимого в течение года среди контролируемых лиц, в отношении которых проведены мероприятия в рамках муниципального контроля в сфере благоустройства) – достигнут и составил 90% от запланированного (90%);</w:t>
      </w:r>
    </w:p>
    <w:p w14:paraId="10E4022A" w14:textId="77777777" w:rsidR="00015D4E" w:rsidRPr="00015D4E" w:rsidRDefault="00015D4E" w:rsidP="00015D4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x-none"/>
        </w:rPr>
      </w:pPr>
      <w:r w:rsidRPr="00015D4E">
        <w:rPr>
          <w:rFonts w:ascii="Times New Roman" w:eastAsia="Times New Roman" w:hAnsi="Times New Roman"/>
          <w:sz w:val="28"/>
          <w:szCs w:val="28"/>
          <w:lang w:eastAsia="x-none"/>
        </w:rPr>
        <w:t>- удовлетворенность контролируемых лиц и их представителями консультированием органа муниципального контроля в сфере благоустройства (по результатам опроса, проводимого в течение года среди контролируемых лиц, в отношении которых проведены мероприятия в рамках муниципального контроля в сфере благоустройства) – достигнут и составил 90% от запланированного (90%).</w:t>
      </w:r>
    </w:p>
    <w:p w14:paraId="1633C3C0" w14:textId="77777777" w:rsidR="00015D4E" w:rsidRPr="00015D4E" w:rsidRDefault="00015D4E" w:rsidP="00015D4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x-none"/>
        </w:rPr>
      </w:pPr>
      <w:r w:rsidRPr="00015D4E">
        <w:rPr>
          <w:rFonts w:ascii="Times New Roman" w:eastAsia="Times New Roman" w:hAnsi="Times New Roman"/>
          <w:sz w:val="28"/>
          <w:szCs w:val="28"/>
          <w:lang w:eastAsia="x-none"/>
        </w:rPr>
        <w:t>Оценка эффективности реализации программы профилактики органа муниципального контроля в сфере благоустройства на 2023 г. составила 100 %. В соответствии с данным значением уровень результативности профилактической работы муниципального контроля в сфере благоустройства определен как «Уровень лидерства».</w:t>
      </w:r>
    </w:p>
    <w:p w14:paraId="77213195" w14:textId="408E404B" w:rsidR="00BD4B53" w:rsidRPr="00015D4E" w:rsidRDefault="00015D4E" w:rsidP="00015D4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x-none"/>
        </w:rPr>
      </w:pPr>
      <w:r w:rsidRPr="00015D4E">
        <w:rPr>
          <w:rFonts w:ascii="Times New Roman" w:eastAsia="Times New Roman" w:hAnsi="Times New Roman"/>
          <w:sz w:val="28"/>
          <w:szCs w:val="28"/>
          <w:lang w:eastAsia="x-none"/>
        </w:rPr>
        <w:t>Таким образом, органом муниципального контроля в сфере благоустройства выполнены все мероприятия, предусмотренные программой профилактики на 2023 г., что способствовало повышению информативности контролируемых лиц о действующих обязательных требованиях и снижению рисков причинения вреда (ущерба) охраняемым законом ценностям.</w:t>
      </w:r>
    </w:p>
    <w:p w14:paraId="2D1F8776" w14:textId="77777777" w:rsidR="008C7355" w:rsidRPr="000964F4" w:rsidRDefault="008C7355" w:rsidP="000D302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D11E7DC" w14:textId="39BB407C" w:rsidR="001A3A49" w:rsidRPr="000964F4" w:rsidRDefault="001A3A49" w:rsidP="00626400">
      <w:pPr>
        <w:pStyle w:val="3"/>
        <w:spacing w:before="1" w:line="295" w:lineRule="exact"/>
        <w:ind w:left="0" w:firstLine="0"/>
        <w:jc w:val="center"/>
        <w:rPr>
          <w:sz w:val="28"/>
          <w:lang w:val="ru-RU"/>
        </w:rPr>
      </w:pPr>
      <w:r w:rsidRPr="000964F4">
        <w:rPr>
          <w:sz w:val="28"/>
        </w:rPr>
        <w:t xml:space="preserve">Раздел 2. Цели и задачи </w:t>
      </w:r>
      <w:r w:rsidR="00626400" w:rsidRPr="000964F4">
        <w:rPr>
          <w:sz w:val="28"/>
        </w:rPr>
        <w:t>реализации программы профилактики</w:t>
      </w:r>
    </w:p>
    <w:p w14:paraId="42F8C4A1" w14:textId="77777777" w:rsidR="001A3A49" w:rsidRPr="000964F4" w:rsidRDefault="001A3A49" w:rsidP="001A3A49">
      <w:pPr>
        <w:pStyle w:val="3"/>
        <w:spacing w:before="1" w:line="295" w:lineRule="exact"/>
        <w:ind w:left="0" w:firstLine="567"/>
      </w:pPr>
    </w:p>
    <w:p w14:paraId="5C9C28EE" w14:textId="72903277" w:rsidR="00626400" w:rsidRPr="000964F4" w:rsidRDefault="002545BE" w:rsidP="00626400">
      <w:pPr>
        <w:shd w:val="clear" w:color="auto" w:fill="FFFFFF"/>
        <w:spacing w:after="0" w:line="240" w:lineRule="auto"/>
        <w:ind w:firstLine="709"/>
        <w:jc w:val="both"/>
        <w:rPr>
          <w:rFonts w:ascii="yandex-sans" w:eastAsia="Times New Roman" w:hAnsi="yandex-sans"/>
          <w:sz w:val="28"/>
          <w:szCs w:val="28"/>
          <w:lang w:eastAsia="ru-RU"/>
        </w:rPr>
      </w:pPr>
      <w:r w:rsidRPr="000964F4">
        <w:rPr>
          <w:rFonts w:ascii="yandex-sans" w:eastAsia="Times New Roman" w:hAnsi="yandex-sans"/>
          <w:sz w:val="28"/>
          <w:szCs w:val="28"/>
          <w:lang w:eastAsia="ru-RU"/>
        </w:rPr>
        <w:t>5</w:t>
      </w:r>
      <w:r w:rsidR="00626400" w:rsidRPr="000964F4">
        <w:rPr>
          <w:rFonts w:ascii="yandex-sans" w:eastAsia="Times New Roman" w:hAnsi="yandex-sans"/>
          <w:sz w:val="28"/>
          <w:szCs w:val="28"/>
          <w:lang w:eastAsia="ru-RU"/>
        </w:rPr>
        <w:t>. Целями проведения профилактических мероприятий являются:</w:t>
      </w:r>
    </w:p>
    <w:p w14:paraId="6DDB277F" w14:textId="77777777" w:rsidR="00626400" w:rsidRPr="000964F4" w:rsidRDefault="00A71A6E" w:rsidP="00626400">
      <w:pPr>
        <w:shd w:val="clear" w:color="auto" w:fill="FFFFFF"/>
        <w:spacing w:after="0" w:line="240" w:lineRule="auto"/>
        <w:ind w:firstLine="709"/>
        <w:jc w:val="both"/>
        <w:rPr>
          <w:rFonts w:ascii="yandex-sans" w:eastAsia="Times New Roman" w:hAnsi="yandex-sans"/>
          <w:sz w:val="28"/>
          <w:szCs w:val="28"/>
          <w:lang w:eastAsia="ru-RU"/>
        </w:rPr>
      </w:pPr>
      <w:r w:rsidRPr="000964F4">
        <w:rPr>
          <w:rFonts w:ascii="yandex-sans" w:eastAsia="Times New Roman" w:hAnsi="yandex-sans"/>
          <w:sz w:val="28"/>
          <w:szCs w:val="28"/>
          <w:lang w:eastAsia="ru-RU"/>
        </w:rPr>
        <w:t>1) </w:t>
      </w:r>
      <w:r w:rsidR="00626400" w:rsidRPr="000964F4">
        <w:rPr>
          <w:rFonts w:ascii="yandex-sans" w:eastAsia="Times New Roman" w:hAnsi="yandex-sans"/>
          <w:sz w:val="28"/>
          <w:szCs w:val="28"/>
          <w:lang w:eastAsia="ru-RU"/>
        </w:rPr>
        <w:t>предотвращение рисков причинения вреда охраняемым законом ценностям;</w:t>
      </w:r>
    </w:p>
    <w:p w14:paraId="0B8728B4" w14:textId="0F514AD1" w:rsidR="00626400" w:rsidRPr="000964F4" w:rsidRDefault="00A71A6E" w:rsidP="00626400">
      <w:pPr>
        <w:shd w:val="clear" w:color="auto" w:fill="FFFFFF"/>
        <w:spacing w:after="0" w:line="240" w:lineRule="auto"/>
        <w:ind w:firstLine="709"/>
        <w:jc w:val="both"/>
        <w:rPr>
          <w:rFonts w:ascii="yandex-sans" w:eastAsia="Times New Roman" w:hAnsi="yandex-sans"/>
          <w:sz w:val="28"/>
          <w:szCs w:val="28"/>
          <w:lang w:eastAsia="ru-RU"/>
        </w:rPr>
      </w:pPr>
      <w:r w:rsidRPr="000964F4">
        <w:rPr>
          <w:rFonts w:ascii="yandex-sans" w:eastAsia="Times New Roman" w:hAnsi="yandex-sans"/>
          <w:sz w:val="28"/>
          <w:szCs w:val="28"/>
          <w:lang w:eastAsia="ru-RU"/>
        </w:rPr>
        <w:t>2) </w:t>
      </w:r>
      <w:r w:rsidR="00626400" w:rsidRPr="000964F4">
        <w:rPr>
          <w:rFonts w:ascii="yandex-sans" w:eastAsia="Times New Roman" w:hAnsi="yandex-sans"/>
          <w:sz w:val="28"/>
          <w:szCs w:val="28"/>
          <w:lang w:eastAsia="ru-RU"/>
        </w:rPr>
        <w:t xml:space="preserve">предупреждение нарушений обязательных требований (снижение числа нарушений обязательных требований) </w:t>
      </w:r>
      <w:r w:rsidR="00626400" w:rsidRPr="000964F4">
        <w:rPr>
          <w:rFonts w:ascii="Times New Roman" w:eastAsia="Times New Roman" w:hAnsi="Times New Roman"/>
          <w:sz w:val="28"/>
          <w:szCs w:val="28"/>
          <w:lang w:eastAsia="ru-RU"/>
        </w:rPr>
        <w:t xml:space="preserve">в сфере </w:t>
      </w:r>
      <w:r w:rsidR="000964F4" w:rsidRPr="000964F4">
        <w:rPr>
          <w:rFonts w:ascii="Times New Roman" w:hAnsi="Times New Roman"/>
          <w:sz w:val="28"/>
          <w:szCs w:val="28"/>
        </w:rPr>
        <w:t>муниципального контроля в сфере благоустройства</w:t>
      </w:r>
      <w:r w:rsidR="00B45497" w:rsidRPr="000964F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26400" w:rsidRPr="000964F4">
        <w:rPr>
          <w:rFonts w:ascii="Times New Roman" w:eastAsia="Times New Roman" w:hAnsi="Times New Roman"/>
          <w:sz w:val="28"/>
          <w:szCs w:val="28"/>
          <w:lang w:eastAsia="ru-RU"/>
        </w:rPr>
        <w:t xml:space="preserve">на территории </w:t>
      </w:r>
      <w:r w:rsidR="00EE426A">
        <w:rPr>
          <w:rFonts w:ascii="Times New Roman" w:eastAsia="Times New Roman" w:hAnsi="Times New Roman"/>
          <w:sz w:val="28"/>
          <w:szCs w:val="28"/>
          <w:lang w:eastAsia="ru-RU"/>
        </w:rPr>
        <w:t xml:space="preserve">городского округа Истра </w:t>
      </w:r>
      <w:r w:rsidR="00626400" w:rsidRPr="000964F4">
        <w:rPr>
          <w:rFonts w:ascii="Times New Roman" w:eastAsia="Times New Roman" w:hAnsi="Times New Roman"/>
          <w:sz w:val="28"/>
          <w:szCs w:val="28"/>
          <w:lang w:eastAsia="ru-RU"/>
        </w:rPr>
        <w:t>Московской об</w:t>
      </w:r>
      <w:r w:rsidR="00626400" w:rsidRPr="000964F4">
        <w:rPr>
          <w:rFonts w:ascii="yandex-sans" w:eastAsia="Times New Roman" w:hAnsi="yandex-sans"/>
          <w:sz w:val="28"/>
          <w:szCs w:val="28"/>
          <w:lang w:eastAsia="ru-RU"/>
        </w:rPr>
        <w:t>ласти;</w:t>
      </w:r>
    </w:p>
    <w:p w14:paraId="5B3134B7" w14:textId="5DD88F01" w:rsidR="00626400" w:rsidRPr="000964F4" w:rsidRDefault="00A71A6E" w:rsidP="00626400">
      <w:pPr>
        <w:shd w:val="clear" w:color="auto" w:fill="FFFFFF"/>
        <w:spacing w:after="0" w:line="240" w:lineRule="auto"/>
        <w:ind w:firstLine="709"/>
        <w:jc w:val="both"/>
        <w:rPr>
          <w:rFonts w:ascii="yandex-sans" w:eastAsia="Times New Roman" w:hAnsi="yandex-sans"/>
          <w:sz w:val="28"/>
          <w:szCs w:val="28"/>
          <w:lang w:eastAsia="ru-RU"/>
        </w:rPr>
      </w:pPr>
      <w:r w:rsidRPr="000964F4">
        <w:rPr>
          <w:rFonts w:ascii="yandex-sans" w:eastAsia="Times New Roman" w:hAnsi="yandex-sans"/>
          <w:sz w:val="28"/>
          <w:szCs w:val="28"/>
          <w:lang w:eastAsia="ru-RU"/>
        </w:rPr>
        <w:t>3) </w:t>
      </w:r>
      <w:r w:rsidR="00626400" w:rsidRPr="000964F4">
        <w:rPr>
          <w:rFonts w:ascii="yandex-sans" w:eastAsia="Times New Roman" w:hAnsi="yandex-sans"/>
          <w:sz w:val="28"/>
          <w:szCs w:val="28"/>
          <w:lang w:eastAsia="ru-RU"/>
        </w:rPr>
        <w:t xml:space="preserve">увеличение доли законопослушных </w:t>
      </w:r>
      <w:r w:rsidR="00EA39B3" w:rsidRPr="000964F4">
        <w:rPr>
          <w:rFonts w:ascii="yandex-sans" w:eastAsia="Times New Roman" w:hAnsi="yandex-sans"/>
          <w:sz w:val="28"/>
          <w:szCs w:val="28"/>
          <w:lang w:eastAsia="ru-RU"/>
        </w:rPr>
        <w:t>контролируемых лиц</w:t>
      </w:r>
      <w:r w:rsidR="00626400" w:rsidRPr="000964F4">
        <w:rPr>
          <w:rFonts w:ascii="yandex-sans" w:eastAsia="Times New Roman" w:hAnsi="yandex-sans"/>
          <w:sz w:val="28"/>
          <w:szCs w:val="28"/>
          <w:lang w:eastAsia="ru-RU"/>
        </w:rPr>
        <w:t>;</w:t>
      </w:r>
    </w:p>
    <w:p w14:paraId="09C03A95" w14:textId="77777777" w:rsidR="00626400" w:rsidRPr="000964F4" w:rsidRDefault="00A71A6E" w:rsidP="00626400">
      <w:pPr>
        <w:shd w:val="clear" w:color="auto" w:fill="FFFFFF"/>
        <w:spacing w:after="0" w:line="240" w:lineRule="auto"/>
        <w:ind w:firstLine="709"/>
        <w:jc w:val="both"/>
        <w:rPr>
          <w:rFonts w:ascii="yandex-sans" w:eastAsia="Times New Roman" w:hAnsi="yandex-sans"/>
          <w:sz w:val="28"/>
          <w:szCs w:val="28"/>
          <w:lang w:eastAsia="ru-RU"/>
        </w:rPr>
      </w:pPr>
      <w:r w:rsidRPr="000964F4">
        <w:rPr>
          <w:rFonts w:ascii="yandex-sans" w:eastAsia="Times New Roman" w:hAnsi="yandex-sans"/>
          <w:sz w:val="28"/>
          <w:szCs w:val="28"/>
          <w:lang w:eastAsia="ru-RU"/>
        </w:rPr>
        <w:t>4) </w:t>
      </w:r>
      <w:r w:rsidR="00626400" w:rsidRPr="000964F4">
        <w:rPr>
          <w:rFonts w:ascii="yandex-sans" w:eastAsia="Times New Roman" w:hAnsi="yandex-sans"/>
          <w:sz w:val="28"/>
          <w:szCs w:val="28"/>
          <w:lang w:eastAsia="ru-RU"/>
        </w:rPr>
        <w:t>устранение существующих и потенциальных условий, причин и факторов, способных привести к нарушению обязательных требований и причинению вреда охраняемым законом ценностям;</w:t>
      </w:r>
    </w:p>
    <w:p w14:paraId="2E942166" w14:textId="226DF544" w:rsidR="00626400" w:rsidRPr="000964F4" w:rsidRDefault="00A71A6E" w:rsidP="00626400">
      <w:pPr>
        <w:shd w:val="clear" w:color="auto" w:fill="FFFFFF"/>
        <w:spacing w:after="0" w:line="240" w:lineRule="auto"/>
        <w:ind w:firstLine="709"/>
        <w:jc w:val="both"/>
        <w:rPr>
          <w:rFonts w:ascii="yandex-sans" w:eastAsia="Times New Roman" w:hAnsi="yandex-sans"/>
          <w:sz w:val="28"/>
          <w:szCs w:val="28"/>
          <w:lang w:eastAsia="ru-RU"/>
        </w:rPr>
      </w:pPr>
      <w:r w:rsidRPr="000964F4">
        <w:rPr>
          <w:rFonts w:ascii="yandex-sans" w:eastAsia="Times New Roman" w:hAnsi="yandex-sans"/>
          <w:sz w:val="28"/>
          <w:szCs w:val="28"/>
          <w:lang w:eastAsia="ru-RU"/>
        </w:rPr>
        <w:t>5) </w:t>
      </w:r>
      <w:r w:rsidR="00626400" w:rsidRPr="000964F4">
        <w:rPr>
          <w:rFonts w:ascii="yandex-sans" w:eastAsia="Times New Roman" w:hAnsi="yandex-sans"/>
          <w:sz w:val="28"/>
          <w:szCs w:val="28"/>
          <w:lang w:eastAsia="ru-RU"/>
        </w:rPr>
        <w:t xml:space="preserve">мотивация к добросовестному поведению </w:t>
      </w:r>
      <w:r w:rsidR="00EA39B3" w:rsidRPr="000964F4">
        <w:rPr>
          <w:rFonts w:ascii="yandex-sans" w:eastAsia="Times New Roman" w:hAnsi="yandex-sans"/>
          <w:sz w:val="28"/>
          <w:szCs w:val="28"/>
          <w:lang w:eastAsia="ru-RU"/>
        </w:rPr>
        <w:t>контролируемых лиц</w:t>
      </w:r>
      <w:r w:rsidR="00626400" w:rsidRPr="000964F4">
        <w:rPr>
          <w:rFonts w:ascii="yandex-sans" w:eastAsia="Times New Roman" w:hAnsi="yandex-sans"/>
          <w:sz w:val="28"/>
          <w:szCs w:val="28"/>
          <w:lang w:eastAsia="ru-RU"/>
        </w:rPr>
        <w:t xml:space="preserve"> и как следствие снижение уровня ущерба охраняемым законом ценностям.</w:t>
      </w:r>
    </w:p>
    <w:p w14:paraId="03D21389" w14:textId="71B77236" w:rsidR="00626400" w:rsidRPr="000964F4" w:rsidRDefault="00B45497" w:rsidP="00626400">
      <w:pPr>
        <w:shd w:val="clear" w:color="auto" w:fill="FFFFFF"/>
        <w:spacing w:after="0" w:line="240" w:lineRule="auto"/>
        <w:ind w:firstLine="709"/>
        <w:jc w:val="both"/>
        <w:rPr>
          <w:rFonts w:ascii="yandex-sans" w:eastAsia="Times New Roman" w:hAnsi="yandex-sans"/>
          <w:sz w:val="28"/>
          <w:szCs w:val="28"/>
          <w:lang w:eastAsia="ru-RU"/>
        </w:rPr>
      </w:pPr>
      <w:r w:rsidRPr="000964F4">
        <w:rPr>
          <w:rFonts w:ascii="yandex-sans" w:eastAsia="Times New Roman" w:hAnsi="yandex-sans"/>
          <w:sz w:val="28"/>
          <w:szCs w:val="28"/>
          <w:lang w:eastAsia="ru-RU"/>
        </w:rPr>
        <w:t>6</w:t>
      </w:r>
      <w:r w:rsidR="00A71A6E" w:rsidRPr="000964F4">
        <w:rPr>
          <w:rFonts w:ascii="yandex-sans" w:eastAsia="Times New Roman" w:hAnsi="yandex-sans"/>
          <w:sz w:val="28"/>
          <w:szCs w:val="28"/>
          <w:lang w:eastAsia="ru-RU"/>
        </w:rPr>
        <w:t>. </w:t>
      </w:r>
      <w:r w:rsidR="00626400" w:rsidRPr="000964F4">
        <w:rPr>
          <w:rFonts w:ascii="yandex-sans" w:eastAsia="Times New Roman" w:hAnsi="yandex-sans"/>
          <w:sz w:val="28"/>
          <w:szCs w:val="28"/>
          <w:lang w:eastAsia="ru-RU"/>
        </w:rPr>
        <w:t xml:space="preserve">Проведение </w:t>
      </w:r>
      <w:r w:rsidR="00303EB1" w:rsidRPr="000964F4">
        <w:rPr>
          <w:rFonts w:ascii="yandex-sans" w:eastAsia="Times New Roman" w:hAnsi="yandex-sans"/>
          <w:sz w:val="28"/>
          <w:szCs w:val="28"/>
          <w:lang w:eastAsia="ru-RU"/>
        </w:rPr>
        <w:t>контрольным (надзорным</w:t>
      </w:r>
      <w:r w:rsidR="00EA39B3" w:rsidRPr="000964F4">
        <w:rPr>
          <w:rFonts w:ascii="yandex-sans" w:eastAsia="Times New Roman" w:hAnsi="yandex-sans"/>
          <w:sz w:val="28"/>
          <w:szCs w:val="28"/>
          <w:lang w:eastAsia="ru-RU"/>
        </w:rPr>
        <w:t>) орган</w:t>
      </w:r>
      <w:r w:rsidR="00303EB1" w:rsidRPr="000964F4">
        <w:rPr>
          <w:rFonts w:ascii="yandex-sans" w:eastAsia="Times New Roman" w:hAnsi="yandex-sans"/>
          <w:sz w:val="28"/>
          <w:szCs w:val="28"/>
          <w:lang w:eastAsia="ru-RU"/>
        </w:rPr>
        <w:t>ом</w:t>
      </w:r>
      <w:r w:rsidR="00626400" w:rsidRPr="000964F4">
        <w:rPr>
          <w:rFonts w:ascii="yandex-sans" w:eastAsia="Times New Roman" w:hAnsi="yandex-sans"/>
          <w:sz w:val="28"/>
          <w:szCs w:val="28"/>
          <w:lang w:eastAsia="ru-RU"/>
        </w:rPr>
        <w:t xml:space="preserve"> профилактических мероприятий направлено на решение следующих задач:</w:t>
      </w:r>
    </w:p>
    <w:p w14:paraId="2D441B34" w14:textId="72D7B6E9" w:rsidR="00626400" w:rsidRPr="000964F4" w:rsidRDefault="00626400" w:rsidP="00626400">
      <w:pPr>
        <w:shd w:val="clear" w:color="auto" w:fill="FFFFFF"/>
        <w:spacing w:after="0" w:line="240" w:lineRule="auto"/>
        <w:ind w:firstLine="709"/>
        <w:jc w:val="both"/>
        <w:rPr>
          <w:rFonts w:ascii="yandex-sans" w:eastAsia="Times New Roman" w:hAnsi="yandex-sans"/>
          <w:sz w:val="28"/>
          <w:szCs w:val="28"/>
          <w:lang w:eastAsia="ru-RU"/>
        </w:rPr>
      </w:pPr>
      <w:r w:rsidRPr="000964F4">
        <w:rPr>
          <w:rFonts w:ascii="yandex-sans" w:eastAsia="Times New Roman" w:hAnsi="yandex-sans"/>
          <w:sz w:val="28"/>
          <w:szCs w:val="28"/>
          <w:lang w:eastAsia="ru-RU"/>
        </w:rPr>
        <w:t xml:space="preserve">1) разъяснение </w:t>
      </w:r>
      <w:r w:rsidR="00EA39B3" w:rsidRPr="000964F4">
        <w:rPr>
          <w:rFonts w:ascii="yandex-sans" w:eastAsia="Times New Roman" w:hAnsi="yandex-sans"/>
          <w:sz w:val="28"/>
          <w:szCs w:val="28"/>
          <w:lang w:eastAsia="ru-RU"/>
        </w:rPr>
        <w:t>контролируемым лицам</w:t>
      </w:r>
      <w:r w:rsidRPr="000964F4">
        <w:rPr>
          <w:rFonts w:ascii="yandex-sans" w:eastAsia="Times New Roman" w:hAnsi="yandex-sans"/>
          <w:sz w:val="28"/>
          <w:szCs w:val="28"/>
          <w:lang w:eastAsia="ru-RU"/>
        </w:rPr>
        <w:t xml:space="preserve"> обязательных требований;</w:t>
      </w:r>
    </w:p>
    <w:p w14:paraId="28D468B8" w14:textId="77777777" w:rsidR="00626400" w:rsidRPr="000964F4" w:rsidRDefault="00A71A6E" w:rsidP="00626400">
      <w:pPr>
        <w:shd w:val="clear" w:color="auto" w:fill="FFFFFF"/>
        <w:spacing w:after="0" w:line="240" w:lineRule="auto"/>
        <w:ind w:firstLine="709"/>
        <w:jc w:val="both"/>
        <w:rPr>
          <w:rFonts w:ascii="yandex-sans" w:eastAsia="Times New Roman" w:hAnsi="yandex-sans"/>
          <w:sz w:val="28"/>
          <w:szCs w:val="28"/>
          <w:lang w:eastAsia="ru-RU"/>
        </w:rPr>
      </w:pPr>
      <w:r w:rsidRPr="000964F4">
        <w:rPr>
          <w:rFonts w:ascii="yandex-sans" w:eastAsia="Times New Roman" w:hAnsi="yandex-sans"/>
          <w:sz w:val="28"/>
          <w:szCs w:val="28"/>
          <w:lang w:eastAsia="ru-RU"/>
        </w:rPr>
        <w:t>2) </w:t>
      </w:r>
      <w:r w:rsidR="00626400" w:rsidRPr="000964F4">
        <w:rPr>
          <w:rFonts w:ascii="yandex-sans" w:eastAsia="Times New Roman" w:hAnsi="yandex-sans"/>
          <w:sz w:val="28"/>
          <w:szCs w:val="28"/>
          <w:lang w:eastAsia="ru-RU"/>
        </w:rPr>
        <w:t>выявление причин, факторов и условий, способствующих причинению вреда охраняемым законом ценностям и нарушению обязательных требований, определение способов устранения или снижения рисков их возникновения;</w:t>
      </w:r>
    </w:p>
    <w:p w14:paraId="77C2119D" w14:textId="77777777" w:rsidR="00626400" w:rsidRPr="000964F4" w:rsidRDefault="00626400" w:rsidP="00626400">
      <w:pPr>
        <w:shd w:val="clear" w:color="auto" w:fill="FFFFFF"/>
        <w:spacing w:after="0" w:line="240" w:lineRule="auto"/>
        <w:ind w:firstLine="709"/>
        <w:jc w:val="both"/>
        <w:rPr>
          <w:rFonts w:ascii="yandex-sans" w:eastAsia="Times New Roman" w:hAnsi="yandex-sans"/>
          <w:sz w:val="28"/>
          <w:szCs w:val="28"/>
          <w:lang w:eastAsia="ru-RU"/>
        </w:rPr>
      </w:pPr>
      <w:r w:rsidRPr="000964F4">
        <w:rPr>
          <w:rFonts w:ascii="yandex-sans" w:eastAsia="Times New Roman" w:hAnsi="yandex-sans"/>
          <w:sz w:val="28"/>
          <w:szCs w:val="28"/>
          <w:lang w:eastAsia="ru-RU"/>
        </w:rPr>
        <w:t>3) принятие мер к обеспечению реального влияния на уровень безопасности охраняемых законом ценностей комплекса обязательных требований, соблюдение которых составляет предмет контроля;</w:t>
      </w:r>
    </w:p>
    <w:p w14:paraId="6B2AABC5" w14:textId="6FF85A1F" w:rsidR="00626400" w:rsidRPr="000964F4" w:rsidRDefault="00A71A6E" w:rsidP="00626400">
      <w:pPr>
        <w:shd w:val="clear" w:color="auto" w:fill="FFFFFF"/>
        <w:spacing w:after="0" w:line="240" w:lineRule="auto"/>
        <w:ind w:firstLine="709"/>
        <w:jc w:val="both"/>
        <w:rPr>
          <w:rFonts w:ascii="yandex-sans" w:eastAsia="Times New Roman" w:hAnsi="yandex-sans"/>
          <w:sz w:val="28"/>
          <w:szCs w:val="28"/>
          <w:lang w:eastAsia="ru-RU"/>
        </w:rPr>
      </w:pPr>
      <w:r w:rsidRPr="000964F4">
        <w:rPr>
          <w:rFonts w:ascii="yandex-sans" w:eastAsia="Times New Roman" w:hAnsi="yandex-sans"/>
          <w:sz w:val="28"/>
          <w:szCs w:val="28"/>
          <w:lang w:eastAsia="ru-RU"/>
        </w:rPr>
        <w:lastRenderedPageBreak/>
        <w:t>4) </w:t>
      </w:r>
      <w:r w:rsidR="00626400" w:rsidRPr="000964F4">
        <w:rPr>
          <w:rFonts w:ascii="yandex-sans" w:eastAsia="Times New Roman" w:hAnsi="yandex-sans"/>
          <w:sz w:val="28"/>
          <w:szCs w:val="28"/>
          <w:lang w:eastAsia="ru-RU"/>
        </w:rPr>
        <w:t xml:space="preserve">установление и оценка зависимости видов, форм и интенсивности профилактических мероприятий от особенностей </w:t>
      </w:r>
      <w:r w:rsidR="00EA39B3" w:rsidRPr="000964F4">
        <w:rPr>
          <w:rFonts w:ascii="yandex-sans" w:eastAsia="Times New Roman" w:hAnsi="yandex-sans"/>
          <w:sz w:val="28"/>
          <w:szCs w:val="28"/>
          <w:lang w:eastAsia="ru-RU"/>
        </w:rPr>
        <w:t>контролируемого лица</w:t>
      </w:r>
      <w:r w:rsidR="00626400" w:rsidRPr="000964F4">
        <w:rPr>
          <w:rFonts w:ascii="yandex-sans" w:eastAsia="Times New Roman" w:hAnsi="yandex-sans"/>
          <w:sz w:val="28"/>
          <w:szCs w:val="28"/>
          <w:lang w:eastAsia="ru-RU"/>
        </w:rPr>
        <w:t>, проведение профилактических мероприятий с учетом данных факторов;</w:t>
      </w:r>
    </w:p>
    <w:p w14:paraId="5F0C8898" w14:textId="77777777" w:rsidR="00626400" w:rsidRPr="000964F4" w:rsidRDefault="00A71A6E" w:rsidP="00626400">
      <w:pPr>
        <w:shd w:val="clear" w:color="auto" w:fill="FFFFFF"/>
        <w:spacing w:after="0" w:line="240" w:lineRule="auto"/>
        <w:ind w:firstLine="709"/>
        <w:jc w:val="both"/>
        <w:rPr>
          <w:rFonts w:ascii="yandex-sans" w:eastAsia="Times New Roman" w:hAnsi="yandex-sans"/>
          <w:sz w:val="28"/>
          <w:szCs w:val="28"/>
          <w:lang w:eastAsia="ru-RU"/>
        </w:rPr>
      </w:pPr>
      <w:r w:rsidRPr="000964F4">
        <w:rPr>
          <w:rFonts w:ascii="yandex-sans" w:eastAsia="Times New Roman" w:hAnsi="yandex-sans"/>
          <w:sz w:val="28"/>
          <w:szCs w:val="28"/>
          <w:lang w:eastAsia="ru-RU"/>
        </w:rPr>
        <w:t>5) </w:t>
      </w:r>
      <w:r w:rsidR="00626400" w:rsidRPr="000964F4">
        <w:rPr>
          <w:rFonts w:ascii="yandex-sans" w:eastAsia="Times New Roman" w:hAnsi="yandex-sans"/>
          <w:sz w:val="28"/>
          <w:szCs w:val="28"/>
          <w:lang w:eastAsia="ru-RU"/>
        </w:rPr>
        <w:t>повышение квалификации кадрового состава контрольного (надзорного) органа, принимающего участие в проведении контрольных (надзорных) мероприятий;</w:t>
      </w:r>
    </w:p>
    <w:p w14:paraId="7EE11BF0" w14:textId="0E5BF2BA" w:rsidR="00626400" w:rsidRPr="000964F4" w:rsidRDefault="00A71A6E" w:rsidP="00626400">
      <w:pPr>
        <w:shd w:val="clear" w:color="auto" w:fill="FFFFFF"/>
        <w:spacing w:after="0" w:line="240" w:lineRule="auto"/>
        <w:ind w:firstLine="709"/>
        <w:jc w:val="both"/>
        <w:rPr>
          <w:rFonts w:ascii="yandex-sans" w:eastAsia="Times New Roman" w:hAnsi="yandex-sans"/>
          <w:sz w:val="28"/>
          <w:szCs w:val="28"/>
          <w:lang w:eastAsia="ru-RU"/>
        </w:rPr>
      </w:pPr>
      <w:r w:rsidRPr="000964F4">
        <w:rPr>
          <w:rFonts w:ascii="yandex-sans" w:eastAsia="Times New Roman" w:hAnsi="yandex-sans"/>
          <w:sz w:val="28"/>
          <w:szCs w:val="28"/>
          <w:lang w:eastAsia="ru-RU"/>
        </w:rPr>
        <w:t>6) </w:t>
      </w:r>
      <w:r w:rsidR="00626400" w:rsidRPr="000964F4">
        <w:rPr>
          <w:rFonts w:ascii="yandex-sans" w:eastAsia="Times New Roman" w:hAnsi="yandex-sans"/>
          <w:sz w:val="28"/>
          <w:szCs w:val="28"/>
          <w:lang w:eastAsia="ru-RU"/>
        </w:rPr>
        <w:t xml:space="preserve">создание системы консультирования </w:t>
      </w:r>
      <w:r w:rsidR="00574436" w:rsidRPr="000964F4">
        <w:rPr>
          <w:rFonts w:ascii="yandex-sans" w:eastAsia="Times New Roman" w:hAnsi="yandex-sans"/>
          <w:sz w:val="28"/>
          <w:szCs w:val="28"/>
          <w:lang w:eastAsia="ru-RU"/>
        </w:rPr>
        <w:t>контролируемы</w:t>
      </w:r>
      <w:r w:rsidR="00574436" w:rsidRPr="000964F4">
        <w:rPr>
          <w:rFonts w:ascii="yandex-sans" w:eastAsia="Times New Roman" w:hAnsi="yandex-sans" w:hint="eastAsia"/>
          <w:sz w:val="28"/>
          <w:szCs w:val="28"/>
          <w:lang w:eastAsia="ru-RU"/>
        </w:rPr>
        <w:t>х</w:t>
      </w:r>
      <w:r w:rsidR="00574436" w:rsidRPr="000964F4">
        <w:rPr>
          <w:rFonts w:ascii="yandex-sans" w:eastAsia="Times New Roman" w:hAnsi="yandex-sans"/>
          <w:sz w:val="28"/>
          <w:szCs w:val="28"/>
          <w:lang w:eastAsia="ru-RU"/>
        </w:rPr>
        <w:t xml:space="preserve"> лиц</w:t>
      </w:r>
      <w:r w:rsidR="00626400" w:rsidRPr="000964F4">
        <w:rPr>
          <w:rFonts w:ascii="yandex-sans" w:eastAsia="Times New Roman" w:hAnsi="yandex-sans"/>
          <w:sz w:val="28"/>
          <w:szCs w:val="28"/>
          <w:lang w:eastAsia="ru-RU"/>
        </w:rPr>
        <w:t>, в том числе с использованием современных информационно</w:t>
      </w:r>
      <w:r w:rsidR="00907561" w:rsidRPr="000964F4">
        <w:rPr>
          <w:rFonts w:ascii="yandex-sans" w:eastAsia="Times New Roman" w:hAnsi="yandex-sans"/>
          <w:sz w:val="28"/>
          <w:szCs w:val="28"/>
          <w:lang w:eastAsia="ru-RU"/>
        </w:rPr>
        <w:t>-</w:t>
      </w:r>
      <w:r w:rsidR="00626400" w:rsidRPr="000964F4">
        <w:rPr>
          <w:rFonts w:ascii="yandex-sans" w:eastAsia="Times New Roman" w:hAnsi="yandex-sans"/>
          <w:sz w:val="28"/>
          <w:szCs w:val="28"/>
          <w:lang w:eastAsia="ru-RU"/>
        </w:rPr>
        <w:t>телекоммуникационных технологий;</w:t>
      </w:r>
    </w:p>
    <w:p w14:paraId="1CF9B589" w14:textId="78BB6A75" w:rsidR="001A3A49" w:rsidRPr="000964F4" w:rsidRDefault="00A71A6E" w:rsidP="0062640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964F4">
        <w:rPr>
          <w:rFonts w:ascii="yandex-sans" w:eastAsia="Times New Roman" w:hAnsi="yandex-sans"/>
          <w:sz w:val="28"/>
          <w:szCs w:val="28"/>
          <w:lang w:eastAsia="ru-RU"/>
        </w:rPr>
        <w:t>7) </w:t>
      </w:r>
      <w:r w:rsidR="00626400" w:rsidRPr="000964F4">
        <w:rPr>
          <w:rFonts w:ascii="yandex-sans" w:eastAsia="Times New Roman" w:hAnsi="yandex-sans"/>
          <w:sz w:val="28"/>
          <w:szCs w:val="28"/>
          <w:lang w:eastAsia="ru-RU"/>
        </w:rPr>
        <w:t xml:space="preserve">повышение уровня правовой грамотности </w:t>
      </w:r>
      <w:r w:rsidR="00EA39B3" w:rsidRPr="000964F4">
        <w:rPr>
          <w:rFonts w:ascii="yandex-sans" w:eastAsia="Times New Roman" w:hAnsi="yandex-sans"/>
          <w:sz w:val="28"/>
          <w:szCs w:val="28"/>
          <w:lang w:eastAsia="ru-RU"/>
        </w:rPr>
        <w:t>контролируемых лиц</w:t>
      </w:r>
      <w:r w:rsidR="00626400" w:rsidRPr="000964F4">
        <w:rPr>
          <w:rFonts w:ascii="yandex-sans" w:eastAsia="Times New Roman" w:hAnsi="yandex-sans"/>
          <w:sz w:val="28"/>
          <w:szCs w:val="28"/>
          <w:lang w:eastAsia="ru-RU"/>
        </w:rPr>
        <w:t>, в том числе путем обеспечения доступности информации об обязательных требованиях и необходимых мерах по их исполнению.</w:t>
      </w:r>
    </w:p>
    <w:p w14:paraId="5FA59509" w14:textId="74D1BB4E" w:rsidR="009336DF" w:rsidRPr="000964F4" w:rsidRDefault="00152B65" w:rsidP="00152B65">
      <w:pPr>
        <w:spacing w:after="0"/>
        <w:ind w:right="-2" w:firstLine="567"/>
        <w:jc w:val="both"/>
        <w:rPr>
          <w:rFonts w:ascii="Times New Roman" w:hAnsi="Times New Roman"/>
          <w:sz w:val="28"/>
          <w:szCs w:val="28"/>
        </w:rPr>
      </w:pPr>
      <w:r w:rsidRPr="000964F4">
        <w:rPr>
          <w:rFonts w:ascii="Times New Roman" w:hAnsi="Times New Roman"/>
          <w:sz w:val="28"/>
          <w:szCs w:val="28"/>
        </w:rPr>
        <w:t xml:space="preserve">Целевые показатели программы профилактики в рамках </w:t>
      </w:r>
      <w:r w:rsidR="00624022" w:rsidRPr="000964F4">
        <w:rPr>
          <w:rFonts w:ascii="Times New Roman" w:hAnsi="Times New Roman"/>
          <w:sz w:val="28"/>
          <w:szCs w:val="28"/>
        </w:rPr>
        <w:t xml:space="preserve">осуществления </w:t>
      </w:r>
      <w:r w:rsidR="002D6855" w:rsidRPr="002D6855">
        <w:rPr>
          <w:rFonts w:ascii="Times New Roman" w:eastAsia="Times New Roman" w:hAnsi="Times New Roman"/>
          <w:sz w:val="28"/>
          <w:szCs w:val="24"/>
          <w:lang w:eastAsia="ru-RU"/>
        </w:rPr>
        <w:t>муниципального</w:t>
      </w:r>
      <w:r w:rsidR="00624022" w:rsidRPr="000964F4">
        <w:rPr>
          <w:rFonts w:ascii="Times New Roman" w:eastAsia="Times New Roman" w:hAnsi="Times New Roman"/>
          <w:sz w:val="28"/>
          <w:szCs w:val="24"/>
          <w:lang w:eastAsia="ru-RU"/>
        </w:rPr>
        <w:t xml:space="preserve"> контроля </w:t>
      </w:r>
      <w:r w:rsidR="00624022" w:rsidRPr="000964F4">
        <w:rPr>
          <w:rFonts w:ascii="Times New Roman" w:hAnsi="Times New Roman"/>
          <w:sz w:val="28"/>
        </w:rPr>
        <w:t>(надзора)</w:t>
      </w:r>
      <w:r w:rsidRPr="000964F4">
        <w:rPr>
          <w:rFonts w:ascii="Times New Roman" w:hAnsi="Times New Roman"/>
          <w:sz w:val="32"/>
          <w:szCs w:val="28"/>
        </w:rPr>
        <w:t xml:space="preserve"> </w:t>
      </w:r>
      <w:r w:rsidRPr="000964F4">
        <w:rPr>
          <w:rFonts w:ascii="Times New Roman" w:hAnsi="Times New Roman"/>
          <w:sz w:val="28"/>
          <w:szCs w:val="28"/>
        </w:rPr>
        <w:t>на период 202</w:t>
      </w:r>
      <w:r w:rsidR="00A71A6E" w:rsidRPr="000964F4">
        <w:rPr>
          <w:rFonts w:ascii="Times New Roman" w:hAnsi="Times New Roman"/>
          <w:sz w:val="28"/>
          <w:szCs w:val="28"/>
        </w:rPr>
        <w:t>4</w:t>
      </w:r>
      <w:r w:rsidRPr="000964F4">
        <w:rPr>
          <w:rFonts w:ascii="Times New Roman" w:hAnsi="Times New Roman"/>
          <w:sz w:val="28"/>
          <w:szCs w:val="28"/>
        </w:rPr>
        <w:t xml:space="preserve"> годы:</w:t>
      </w:r>
      <w:r w:rsidR="009866A9" w:rsidRPr="000964F4">
        <w:rPr>
          <w:rFonts w:ascii="Times New Roman" w:hAnsi="Times New Roman"/>
          <w:sz w:val="28"/>
          <w:szCs w:val="28"/>
        </w:rPr>
        <w:t xml:space="preserve"> </w:t>
      </w:r>
    </w:p>
    <w:p w14:paraId="32B5F940" w14:textId="611DB0DF" w:rsidR="00152B65" w:rsidRPr="000964F4" w:rsidRDefault="00152B65" w:rsidP="00152B65">
      <w:pPr>
        <w:spacing w:after="0"/>
        <w:ind w:right="-2" w:firstLine="567"/>
        <w:jc w:val="both"/>
        <w:rPr>
          <w:rFonts w:ascii="Times New Roman" w:hAnsi="Times New Roman"/>
          <w:i/>
          <w:sz w:val="28"/>
          <w:szCs w:val="28"/>
        </w:rPr>
      </w:pPr>
    </w:p>
    <w:tbl>
      <w:tblPr>
        <w:tblW w:w="8505" w:type="dxa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8"/>
        <w:gridCol w:w="5528"/>
        <w:gridCol w:w="1559"/>
        <w:gridCol w:w="850"/>
      </w:tblGrid>
      <w:tr w:rsidR="00510C17" w:rsidRPr="000964F4" w14:paraId="27C24AA7" w14:textId="77777777" w:rsidTr="00510C17">
        <w:trPr>
          <w:trHeight w:val="75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7D3BC" w14:textId="77777777" w:rsidR="00510C17" w:rsidRPr="000964F4" w:rsidRDefault="00510C17" w:rsidP="009336DF">
            <w:pPr>
              <w:pStyle w:val="ConsPlusNormal"/>
              <w:jc w:val="center"/>
              <w:rPr>
                <w:sz w:val="24"/>
                <w:szCs w:val="24"/>
              </w:rPr>
            </w:pPr>
            <w:r w:rsidRPr="000964F4">
              <w:rPr>
                <w:sz w:val="24"/>
                <w:szCs w:val="24"/>
              </w:rPr>
              <w:t>№ п</w:t>
            </w:r>
            <w:r w:rsidRPr="000964F4">
              <w:rPr>
                <w:sz w:val="24"/>
                <w:szCs w:val="24"/>
                <w:lang w:val="en-US"/>
              </w:rPr>
              <w:t>/</w:t>
            </w:r>
            <w:r w:rsidRPr="000964F4">
              <w:rPr>
                <w:sz w:val="24"/>
                <w:szCs w:val="24"/>
              </w:rPr>
              <w:t>п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291B7" w14:textId="77777777" w:rsidR="00510C17" w:rsidRPr="000964F4" w:rsidRDefault="00510C17" w:rsidP="009336DF">
            <w:pPr>
              <w:pStyle w:val="ConsPlusNormal"/>
              <w:jc w:val="center"/>
              <w:rPr>
                <w:sz w:val="24"/>
                <w:szCs w:val="24"/>
              </w:rPr>
            </w:pPr>
            <w:r w:rsidRPr="000964F4">
              <w:rPr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CD8B8" w14:textId="33588BBE" w:rsidR="00510C17" w:rsidRPr="000964F4" w:rsidRDefault="00510C17" w:rsidP="000964F4">
            <w:pPr>
              <w:pStyle w:val="ConsPlusNormal"/>
              <w:jc w:val="center"/>
              <w:rPr>
                <w:sz w:val="24"/>
                <w:szCs w:val="24"/>
              </w:rPr>
            </w:pPr>
            <w:r w:rsidRPr="000964F4">
              <w:rPr>
                <w:sz w:val="24"/>
                <w:szCs w:val="24"/>
              </w:rPr>
              <w:t>Базовый показатель, 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C4B13" w14:textId="300E78D0" w:rsidR="00510C17" w:rsidRPr="000964F4" w:rsidRDefault="00510C17" w:rsidP="009336DF">
            <w:pPr>
              <w:pStyle w:val="ConsPlusNormal"/>
              <w:jc w:val="center"/>
              <w:rPr>
                <w:sz w:val="24"/>
                <w:szCs w:val="24"/>
              </w:rPr>
            </w:pPr>
            <w:r w:rsidRPr="000964F4">
              <w:rPr>
                <w:sz w:val="24"/>
                <w:szCs w:val="24"/>
              </w:rPr>
              <w:t>202</w:t>
            </w:r>
            <w:r w:rsidR="002D6855">
              <w:rPr>
                <w:sz w:val="24"/>
                <w:szCs w:val="24"/>
              </w:rPr>
              <w:t>4</w:t>
            </w:r>
            <w:r w:rsidRPr="000964F4">
              <w:rPr>
                <w:sz w:val="24"/>
                <w:szCs w:val="24"/>
              </w:rPr>
              <w:t xml:space="preserve"> год, %</w:t>
            </w:r>
          </w:p>
        </w:tc>
      </w:tr>
      <w:tr w:rsidR="00510C17" w:rsidRPr="000964F4" w14:paraId="7BD626D9" w14:textId="77777777" w:rsidTr="00510C1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6A822" w14:textId="77777777" w:rsidR="00510C17" w:rsidRPr="000964F4" w:rsidRDefault="00510C17" w:rsidP="009866A9">
            <w:pPr>
              <w:pStyle w:val="ConsPlusNormal"/>
              <w:jc w:val="center"/>
              <w:rPr>
                <w:sz w:val="20"/>
              </w:rPr>
            </w:pPr>
            <w:r w:rsidRPr="000964F4">
              <w:rPr>
                <w:sz w:val="20"/>
              </w:rPr>
              <w:t>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D0B6C" w14:textId="77777777" w:rsidR="00510C17" w:rsidRPr="000964F4" w:rsidRDefault="00510C17" w:rsidP="00896746">
            <w:pPr>
              <w:pStyle w:val="ConsPlusNormal"/>
              <w:rPr>
                <w:sz w:val="20"/>
              </w:rPr>
            </w:pPr>
            <w:r w:rsidRPr="000964F4">
              <w:rPr>
                <w:sz w:val="20"/>
              </w:rPr>
              <w:t>Доля проведенных профилактических мероприятий от запланированных:</w:t>
            </w:r>
          </w:p>
          <w:p w14:paraId="198C1DBB" w14:textId="77777777" w:rsidR="00510C17" w:rsidRPr="000964F4" w:rsidRDefault="00510C17" w:rsidP="00896746">
            <w:pPr>
              <w:pStyle w:val="ConsPlusNormal"/>
              <w:rPr>
                <w:sz w:val="20"/>
              </w:rPr>
            </w:pPr>
            <w:r w:rsidRPr="000964F4">
              <w:rPr>
                <w:noProof/>
                <w:position w:val="-28"/>
                <w:sz w:val="20"/>
              </w:rPr>
              <w:drawing>
                <wp:inline distT="0" distB="0" distL="0" distR="0" wp14:anchorId="5A3E272B" wp14:editId="1D717DF5">
                  <wp:extent cx="1542415" cy="516890"/>
                  <wp:effectExtent l="0" t="0" r="635" b="0"/>
                  <wp:docPr id="18" name="Рисунок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2415" cy="516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F5D4D33" w14:textId="77777777" w:rsidR="00510C17" w:rsidRPr="000964F4" w:rsidRDefault="00510C17" w:rsidP="00896746">
            <w:pPr>
              <w:pStyle w:val="ConsPlusNormal"/>
              <w:rPr>
                <w:sz w:val="20"/>
              </w:rPr>
            </w:pPr>
            <w:r w:rsidRPr="000964F4">
              <w:rPr>
                <w:noProof/>
                <w:position w:val="-9"/>
                <w:sz w:val="20"/>
              </w:rPr>
              <w:drawing>
                <wp:inline distT="0" distB="0" distL="0" distR="0" wp14:anchorId="25F9D19C" wp14:editId="7BEB0A96">
                  <wp:extent cx="445135" cy="278130"/>
                  <wp:effectExtent l="0" t="0" r="0" b="7620"/>
                  <wp:docPr id="17" name="Рисунок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5135" cy="278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964F4">
              <w:rPr>
                <w:sz w:val="20"/>
              </w:rPr>
              <w:t xml:space="preserve"> - фактическое количество профилактических мероприятий;</w:t>
            </w:r>
          </w:p>
          <w:p w14:paraId="29677532" w14:textId="77777777" w:rsidR="00510C17" w:rsidRPr="000964F4" w:rsidRDefault="00510C17" w:rsidP="00896746">
            <w:pPr>
              <w:pStyle w:val="ConsPlusNormal"/>
              <w:rPr>
                <w:sz w:val="20"/>
              </w:rPr>
            </w:pPr>
            <w:r w:rsidRPr="000964F4">
              <w:rPr>
                <w:noProof/>
                <w:position w:val="-9"/>
                <w:sz w:val="20"/>
              </w:rPr>
              <w:drawing>
                <wp:inline distT="0" distB="0" distL="0" distR="0" wp14:anchorId="0302102F" wp14:editId="01339FF0">
                  <wp:extent cx="445135" cy="278130"/>
                  <wp:effectExtent l="0" t="0" r="0" b="7620"/>
                  <wp:docPr id="16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5135" cy="278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964F4">
              <w:rPr>
                <w:sz w:val="20"/>
              </w:rPr>
              <w:t xml:space="preserve"> - плановое количество профилактических мероприятий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7C693" w14:textId="77777777" w:rsidR="00510C17" w:rsidRPr="000964F4" w:rsidRDefault="00510C17" w:rsidP="00896746">
            <w:pPr>
              <w:pStyle w:val="ConsPlusNormal"/>
              <w:jc w:val="center"/>
              <w:rPr>
                <w:sz w:val="20"/>
              </w:rPr>
            </w:pPr>
            <w:r w:rsidRPr="000964F4">
              <w:rPr>
                <w:sz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8EA8E" w14:textId="77777777" w:rsidR="00510C17" w:rsidRPr="000964F4" w:rsidRDefault="00510C17" w:rsidP="00896746">
            <w:pPr>
              <w:pStyle w:val="ConsPlusNormal"/>
              <w:jc w:val="center"/>
              <w:rPr>
                <w:sz w:val="20"/>
              </w:rPr>
            </w:pPr>
            <w:r w:rsidRPr="000964F4">
              <w:rPr>
                <w:sz w:val="20"/>
              </w:rPr>
              <w:t>100</w:t>
            </w:r>
          </w:p>
        </w:tc>
      </w:tr>
      <w:tr w:rsidR="00510C17" w:rsidRPr="000964F4" w14:paraId="1B534BD2" w14:textId="77777777" w:rsidTr="00510C1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D5A3A" w14:textId="77777777" w:rsidR="00510C17" w:rsidRPr="000964F4" w:rsidRDefault="00510C17" w:rsidP="009866A9">
            <w:pPr>
              <w:pStyle w:val="ConsPlusNormal"/>
              <w:jc w:val="center"/>
              <w:rPr>
                <w:sz w:val="20"/>
              </w:rPr>
            </w:pPr>
            <w:r w:rsidRPr="000964F4">
              <w:rPr>
                <w:sz w:val="20"/>
              </w:rPr>
              <w:t>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B4599" w14:textId="77777777" w:rsidR="00510C17" w:rsidRPr="000964F4" w:rsidRDefault="00510C17" w:rsidP="00896746">
            <w:pPr>
              <w:pStyle w:val="ConsPlusNormal"/>
              <w:rPr>
                <w:sz w:val="20"/>
              </w:rPr>
            </w:pPr>
            <w:r w:rsidRPr="000964F4">
              <w:rPr>
                <w:sz w:val="20"/>
              </w:rPr>
              <w:t>Опубликование на официальном сайте нормативных правовых актов, содержащих обязательные требования (НПА):</w:t>
            </w:r>
          </w:p>
          <w:p w14:paraId="1BC9F951" w14:textId="77777777" w:rsidR="00510C17" w:rsidRPr="000964F4" w:rsidRDefault="00510C17" w:rsidP="00896746">
            <w:pPr>
              <w:pStyle w:val="ConsPlusNormal"/>
              <w:rPr>
                <w:sz w:val="20"/>
              </w:rPr>
            </w:pPr>
            <w:r w:rsidRPr="000964F4">
              <w:rPr>
                <w:noProof/>
                <w:position w:val="-32"/>
                <w:sz w:val="20"/>
              </w:rPr>
              <w:drawing>
                <wp:inline distT="0" distB="0" distL="0" distR="0" wp14:anchorId="348B6AE5" wp14:editId="6390A036">
                  <wp:extent cx="1741170" cy="556895"/>
                  <wp:effectExtent l="0" t="0" r="0" b="0"/>
                  <wp:docPr id="15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1170" cy="5568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E6E6049" w14:textId="77777777" w:rsidR="00510C17" w:rsidRPr="000964F4" w:rsidRDefault="00510C17" w:rsidP="00896746">
            <w:pPr>
              <w:pStyle w:val="ConsPlusNormal"/>
              <w:rPr>
                <w:sz w:val="20"/>
              </w:rPr>
            </w:pPr>
            <w:r w:rsidRPr="000964F4">
              <w:rPr>
                <w:noProof/>
                <w:position w:val="-10"/>
                <w:sz w:val="20"/>
              </w:rPr>
              <w:drawing>
                <wp:inline distT="0" distB="0" distL="0" distR="0" wp14:anchorId="3E5F1A30" wp14:editId="617C6812">
                  <wp:extent cx="604520" cy="286385"/>
                  <wp:effectExtent l="0" t="0" r="5080" b="0"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4520" cy="286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964F4">
              <w:rPr>
                <w:sz w:val="20"/>
              </w:rPr>
              <w:t xml:space="preserve"> - количество НПА, содержащих обязательные требования, размещенных на официальном сайте;</w:t>
            </w:r>
          </w:p>
          <w:p w14:paraId="5B708B69" w14:textId="77777777" w:rsidR="00510C17" w:rsidRPr="000964F4" w:rsidRDefault="00510C17" w:rsidP="00896746">
            <w:pPr>
              <w:pStyle w:val="ConsPlusNormal"/>
              <w:rPr>
                <w:sz w:val="20"/>
              </w:rPr>
            </w:pPr>
            <w:r w:rsidRPr="000964F4">
              <w:rPr>
                <w:noProof/>
                <w:position w:val="-10"/>
                <w:sz w:val="20"/>
              </w:rPr>
              <w:drawing>
                <wp:inline distT="0" distB="0" distL="0" distR="0" wp14:anchorId="7CB16310" wp14:editId="3C324590">
                  <wp:extent cx="556895" cy="286385"/>
                  <wp:effectExtent l="0" t="0" r="0" b="0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6895" cy="286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964F4">
              <w:rPr>
                <w:sz w:val="20"/>
              </w:rPr>
              <w:t xml:space="preserve"> - общее количество утвержденных НПА, содержащих обязательные требования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13282" w14:textId="77777777" w:rsidR="00510C17" w:rsidRPr="000964F4" w:rsidRDefault="00510C17" w:rsidP="00896746">
            <w:pPr>
              <w:pStyle w:val="ConsPlusNormal"/>
              <w:jc w:val="center"/>
              <w:rPr>
                <w:sz w:val="20"/>
              </w:rPr>
            </w:pPr>
            <w:r w:rsidRPr="000964F4">
              <w:rPr>
                <w:sz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F0BA8" w14:textId="77777777" w:rsidR="00510C17" w:rsidRPr="000964F4" w:rsidRDefault="00510C17" w:rsidP="00896746">
            <w:pPr>
              <w:pStyle w:val="ConsPlusNormal"/>
              <w:jc w:val="center"/>
              <w:rPr>
                <w:sz w:val="20"/>
              </w:rPr>
            </w:pPr>
            <w:r w:rsidRPr="000964F4">
              <w:rPr>
                <w:sz w:val="20"/>
              </w:rPr>
              <w:t>100</w:t>
            </w:r>
          </w:p>
        </w:tc>
      </w:tr>
      <w:tr w:rsidR="00510C17" w:rsidRPr="000964F4" w14:paraId="3E59D474" w14:textId="77777777" w:rsidTr="00510C1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12776" w14:textId="77777777" w:rsidR="00510C17" w:rsidRPr="000964F4" w:rsidRDefault="00510C17" w:rsidP="00A0232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64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38C12" w14:textId="77777777" w:rsidR="00510C17" w:rsidRPr="000964F4" w:rsidRDefault="00510C17" w:rsidP="00A0232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64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Увеличение доли профилактических мероприятий в общем объёме контрольной (надзорной) деятельности:</w:t>
            </w:r>
          </w:p>
          <w:p w14:paraId="54815CD7" w14:textId="77777777" w:rsidR="00510C17" w:rsidRPr="000964F4" w:rsidRDefault="00510C17" w:rsidP="00A0232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m:oMathPara>
              <m:oMath>
                <m:r>
                  <w:rPr>
                    <w:rFonts w:ascii="Cambria Math" w:eastAsia="Times New Roman" w:hAnsi="Cambria Math"/>
                    <w:sz w:val="28"/>
                    <w:szCs w:val="28"/>
                    <w:lang w:eastAsia="ru-RU"/>
                  </w:rPr>
                  <m:t>Ппроф</m:t>
                </m:r>
                <m:r>
                  <m:rPr>
                    <m:sty m:val="p"/>
                  </m:rPr>
                  <w:rPr>
                    <w:rFonts w:ascii="Cambria Math" w:eastAsia="Times New Roman" w:hAnsi="Cambria Math"/>
                    <w:sz w:val="28"/>
                    <w:szCs w:val="28"/>
                    <w:lang w:eastAsia="ru-RU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Cambria Math"/>
                        <w:sz w:val="28"/>
                        <w:szCs w:val="28"/>
                        <w:lang w:eastAsia="ru-RU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="Times New Roman" w:hAnsi="Cambria Math"/>
                        <w:sz w:val="28"/>
                        <w:szCs w:val="28"/>
                        <w:lang w:eastAsia="ru-RU"/>
                      </w:rPr>
                      <m:t>П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="Times New Roman" w:hAnsi="Cambria Math"/>
                        <w:sz w:val="28"/>
                        <w:szCs w:val="28"/>
                        <w:lang w:eastAsia="ru-RU"/>
                      </w:rPr>
                      <m:t>П+К</m:t>
                    </m:r>
                  </m:den>
                </m:f>
                <m:r>
                  <w:rPr>
                    <w:rFonts w:ascii="Cambria Math" w:eastAsia="Times New Roman" w:hAnsi="Cambria Math"/>
                    <w:sz w:val="28"/>
                    <w:szCs w:val="28"/>
                    <w:lang w:eastAsia="ru-RU"/>
                  </w:rPr>
                  <m:t>×100%</m:t>
                </m:r>
              </m:oMath>
            </m:oMathPara>
          </w:p>
          <w:p w14:paraId="01D376D5" w14:textId="77777777" w:rsidR="00510C17" w:rsidRPr="000964F4" w:rsidRDefault="00510C17" w:rsidP="00A0232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64F4">
              <w:rPr>
                <w:rFonts w:ascii="Times New Roman" w:eastAsia="Times New Roman" w:hAnsi="Times New Roman"/>
                <w:sz w:val="32"/>
                <w:szCs w:val="32"/>
                <w:lang w:eastAsia="ru-RU"/>
              </w:rPr>
              <w:t>П</w:t>
            </w:r>
            <w:r w:rsidRPr="000964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- количество профилактических мероприятий</w:t>
            </w:r>
          </w:p>
          <w:p w14:paraId="28826AE0" w14:textId="2C455BA8" w:rsidR="00510C17" w:rsidRPr="000964F4" w:rsidRDefault="00510C17" w:rsidP="00A0232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64F4">
              <w:rPr>
                <w:rFonts w:ascii="Times New Roman" w:eastAsia="Times New Roman" w:hAnsi="Times New Roman"/>
                <w:sz w:val="32"/>
                <w:szCs w:val="32"/>
                <w:lang w:eastAsia="ru-RU"/>
              </w:rPr>
              <w:t>К</w:t>
            </w:r>
            <w:r w:rsidRPr="000964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- количество контрольных (надзорных) мероприятий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ACE46" w14:textId="51AFB3B7" w:rsidR="00510C17" w:rsidRPr="000964F4" w:rsidRDefault="00510C17" w:rsidP="00A0232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64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D0B83" w14:textId="7AC0A260" w:rsidR="00510C17" w:rsidRPr="000964F4" w:rsidRDefault="00510C17" w:rsidP="007A33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64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50 </w:t>
            </w:r>
            <w:hyperlink w:anchor="Par193" w:tooltip="&lt;**&gt; Целевые показатели подлежат ежегодной актуализации." w:history="1">
              <w:r w:rsidRPr="000964F4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&lt;**&gt;</w:t>
              </w:r>
            </w:hyperlink>
          </w:p>
        </w:tc>
      </w:tr>
    </w:tbl>
    <w:p w14:paraId="20A38851" w14:textId="6C0349F3" w:rsidR="00015D4E" w:rsidRPr="000964F4" w:rsidRDefault="009866A9" w:rsidP="003219F8">
      <w:pPr>
        <w:spacing w:after="0"/>
        <w:ind w:right="-2" w:firstLine="567"/>
        <w:jc w:val="both"/>
        <w:rPr>
          <w:rFonts w:ascii="Times New Roman" w:hAnsi="Times New Roman"/>
          <w:sz w:val="24"/>
          <w:szCs w:val="28"/>
        </w:rPr>
      </w:pPr>
      <w:r w:rsidRPr="000964F4">
        <w:rPr>
          <w:rFonts w:ascii="Times New Roman" w:hAnsi="Times New Roman"/>
          <w:sz w:val="24"/>
          <w:szCs w:val="28"/>
        </w:rPr>
        <w:t>&lt;**&gt; Целевые показатели подлежат ежегодной актуализации.</w:t>
      </w:r>
    </w:p>
    <w:p w14:paraId="1B07A156" w14:textId="77777777" w:rsidR="00122BD6" w:rsidRPr="000964F4" w:rsidRDefault="00122BD6" w:rsidP="006435B0">
      <w:pPr>
        <w:spacing w:after="0"/>
        <w:jc w:val="center"/>
        <w:rPr>
          <w:rFonts w:ascii="Times New Roman" w:hAnsi="Times New Roman"/>
          <w:sz w:val="2"/>
          <w:szCs w:val="24"/>
        </w:rPr>
      </w:pPr>
      <w:r w:rsidRPr="000964F4">
        <w:rPr>
          <w:rFonts w:ascii="Times New Roman" w:hAnsi="Times New Roman"/>
          <w:sz w:val="2"/>
          <w:szCs w:val="24"/>
        </w:rPr>
        <w:fldChar w:fldCharType="begin"/>
      </w:r>
      <w:r w:rsidRPr="000964F4">
        <w:rPr>
          <w:rFonts w:ascii="Times New Roman" w:hAnsi="Times New Roman"/>
          <w:sz w:val="2"/>
          <w:szCs w:val="24"/>
        </w:rPr>
        <w:instrText xml:space="preserve"> QUOTE </w:instrText>
      </w:r>
      <m:oMath>
        <m:sSub>
          <m:sSubPr>
            <m:ctrlPr>
              <w:rPr>
                <w:rFonts w:ascii="Cambria Math" w:hAnsi="Cambria Math" w:cs="Cambria Math"/>
                <w:i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mbria Math"/>
                <w:sz w:val="28"/>
                <w:szCs w:val="28"/>
              </w:rPr>
              <m:t>В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  <w:sz w:val="28"/>
                <w:szCs w:val="28"/>
                <w:lang w:val="en-US"/>
              </w:rPr>
              <m:t>i</m:t>
            </m:r>
          </m:sub>
        </m:sSub>
        <m:r>
          <m:rPr>
            <m:sty m:val="p"/>
          </m:rPr>
          <w:rPr>
            <w:rFonts w:ascii="Cambria Math" w:hAnsi="Cambria Math" w:cs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 w:cs="Cambria Math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Cambria Math"/>
                    <w:sz w:val="28"/>
                    <w:szCs w:val="28"/>
                  </w:rPr>
                  <m:t>Ф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Cambria Math"/>
                    <w:sz w:val="28"/>
                    <w:szCs w:val="28"/>
                  </w:rPr>
                  <m:t>i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Cambria Math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Cambria Math"/>
                    <w:sz w:val="28"/>
                    <w:szCs w:val="28"/>
                  </w:rPr>
                  <m:t>П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Cambria Math"/>
                    <w:sz w:val="28"/>
                    <w:szCs w:val="28"/>
                  </w:rPr>
                  <m:t>i</m:t>
                </m:r>
              </m:sub>
            </m:sSub>
          </m:den>
        </m:f>
        <m:r>
          <m:rPr>
            <m:sty m:val="p"/>
          </m:rPr>
          <w:rPr>
            <w:rFonts w:ascii="Cambria Math" w:hAnsi="Cambria Math"/>
            <w:sz w:val="28"/>
            <w:szCs w:val="28"/>
          </w:rPr>
          <m:t>*100%</m:t>
        </m:r>
      </m:oMath>
      <w:r w:rsidRPr="000964F4">
        <w:rPr>
          <w:rFonts w:ascii="Times New Roman" w:hAnsi="Times New Roman"/>
          <w:sz w:val="2"/>
          <w:szCs w:val="24"/>
        </w:rPr>
        <w:instrText xml:space="preserve"> </w:instrText>
      </w:r>
      <w:r w:rsidRPr="000964F4">
        <w:rPr>
          <w:rFonts w:ascii="Times New Roman" w:hAnsi="Times New Roman"/>
          <w:sz w:val="2"/>
          <w:szCs w:val="24"/>
        </w:rPr>
        <w:fldChar w:fldCharType="separate"/>
      </w:r>
      <w:r w:rsidR="00E721A8" w:rsidRPr="000964F4">
        <w:rPr>
          <w:noProof/>
          <w:lang w:eastAsia="ru-RU"/>
        </w:rPr>
        <w:t xml:space="preserve"> </w:t>
      </w:r>
      <w:r w:rsidRPr="000964F4">
        <w:rPr>
          <w:rFonts w:ascii="Times New Roman" w:hAnsi="Times New Roman"/>
          <w:sz w:val="2"/>
          <w:szCs w:val="24"/>
        </w:rPr>
        <w:fldChar w:fldCharType="end"/>
      </w:r>
      <w:r w:rsidR="006435B0" w:rsidRPr="000964F4">
        <w:rPr>
          <w:rFonts w:ascii="Times New Roman" w:hAnsi="Times New Roman"/>
          <w:sz w:val="2"/>
          <w:szCs w:val="24"/>
        </w:rPr>
        <w:t xml:space="preserve"> ,</w:t>
      </w:r>
    </w:p>
    <w:p w14:paraId="0EC531B1" w14:textId="4FD27C42" w:rsidR="0082037E" w:rsidRPr="000964F4" w:rsidRDefault="0082037E" w:rsidP="009866A9">
      <w:pPr>
        <w:pStyle w:val="3"/>
        <w:tabs>
          <w:tab w:val="left" w:pos="1276"/>
        </w:tabs>
        <w:spacing w:before="1" w:line="296" w:lineRule="exact"/>
        <w:ind w:left="0" w:firstLine="0"/>
        <w:jc w:val="center"/>
        <w:rPr>
          <w:sz w:val="28"/>
          <w:lang w:val="ru-RU"/>
        </w:rPr>
      </w:pPr>
      <w:r w:rsidRPr="000964F4">
        <w:rPr>
          <w:sz w:val="28"/>
        </w:rPr>
        <w:lastRenderedPageBreak/>
        <w:t xml:space="preserve">Раздел 3. </w:t>
      </w:r>
      <w:r w:rsidR="009866A9" w:rsidRPr="000964F4">
        <w:rPr>
          <w:sz w:val="28"/>
        </w:rPr>
        <w:t>Перечень профилактических мероприятий, сроки (периодичность) их проведения</w:t>
      </w:r>
    </w:p>
    <w:p w14:paraId="3E1017C9" w14:textId="77777777" w:rsidR="001A3A49" w:rsidRPr="000964F4" w:rsidRDefault="001A3A49" w:rsidP="001A3A49">
      <w:pPr>
        <w:pStyle w:val="-11"/>
        <w:autoSpaceDE w:val="0"/>
        <w:autoSpaceDN w:val="0"/>
        <w:adjustRightInd w:val="0"/>
        <w:spacing w:after="0" w:line="240" w:lineRule="auto"/>
        <w:ind w:left="851" w:firstLine="709"/>
        <w:jc w:val="both"/>
        <w:rPr>
          <w:rFonts w:ascii="Times New Roman" w:hAnsi="Times New Roman"/>
          <w:sz w:val="28"/>
          <w:szCs w:val="28"/>
        </w:rPr>
      </w:pPr>
    </w:p>
    <w:p w14:paraId="0A6D549D" w14:textId="57783DCC" w:rsidR="009866A9" w:rsidRPr="000964F4" w:rsidRDefault="00B45497" w:rsidP="00701EB7">
      <w:pPr>
        <w:pStyle w:val="-11"/>
        <w:shd w:val="clear" w:color="auto" w:fill="FFFFFF"/>
        <w:spacing w:after="0" w:line="240" w:lineRule="auto"/>
        <w:ind w:left="0" w:firstLine="567"/>
        <w:jc w:val="both"/>
        <w:rPr>
          <w:rFonts w:ascii="yandex-sans" w:eastAsia="Times New Roman" w:hAnsi="yandex-sans"/>
          <w:sz w:val="28"/>
          <w:szCs w:val="28"/>
          <w:lang w:eastAsia="ru-RU"/>
        </w:rPr>
      </w:pPr>
      <w:r w:rsidRPr="000964F4">
        <w:rPr>
          <w:rFonts w:ascii="yandex-sans" w:eastAsia="Times New Roman" w:hAnsi="yandex-sans"/>
          <w:sz w:val="28"/>
          <w:szCs w:val="28"/>
          <w:lang w:eastAsia="ru-RU"/>
        </w:rPr>
        <w:t>7</w:t>
      </w:r>
      <w:r w:rsidR="009866A9" w:rsidRPr="000964F4">
        <w:rPr>
          <w:rFonts w:ascii="yandex-sans" w:eastAsia="Times New Roman" w:hAnsi="yandex-sans"/>
          <w:sz w:val="28"/>
          <w:szCs w:val="28"/>
          <w:lang w:eastAsia="ru-RU"/>
        </w:rPr>
        <w:t>. Перечень профилактических мероприятий:</w:t>
      </w:r>
    </w:p>
    <w:p w14:paraId="1F53AF4E" w14:textId="77777777" w:rsidR="009866A9" w:rsidRPr="000964F4" w:rsidRDefault="009866A9" w:rsidP="009866A9">
      <w:pPr>
        <w:pStyle w:val="-11"/>
        <w:shd w:val="clear" w:color="auto" w:fill="FFFFFF"/>
        <w:spacing w:after="0" w:line="240" w:lineRule="auto"/>
        <w:ind w:left="0" w:firstLine="567"/>
        <w:jc w:val="both"/>
        <w:rPr>
          <w:rFonts w:ascii="yandex-sans" w:eastAsia="Times New Roman" w:hAnsi="yandex-sans"/>
          <w:sz w:val="28"/>
          <w:szCs w:val="28"/>
          <w:lang w:eastAsia="ru-RU"/>
        </w:rPr>
      </w:pPr>
      <w:r w:rsidRPr="000964F4">
        <w:rPr>
          <w:rFonts w:ascii="yandex-sans" w:eastAsia="Times New Roman" w:hAnsi="yandex-sans"/>
          <w:sz w:val="28"/>
          <w:szCs w:val="28"/>
          <w:lang w:eastAsia="ru-RU"/>
        </w:rPr>
        <w:t>1) информирование;</w:t>
      </w:r>
    </w:p>
    <w:p w14:paraId="6878F383" w14:textId="77777777" w:rsidR="009866A9" w:rsidRPr="000964F4" w:rsidRDefault="009866A9" w:rsidP="009866A9">
      <w:pPr>
        <w:pStyle w:val="-11"/>
        <w:shd w:val="clear" w:color="auto" w:fill="FFFFFF"/>
        <w:spacing w:after="0" w:line="240" w:lineRule="auto"/>
        <w:ind w:left="0" w:firstLine="567"/>
        <w:jc w:val="both"/>
        <w:rPr>
          <w:rFonts w:ascii="yandex-sans" w:eastAsia="Times New Roman" w:hAnsi="yandex-sans"/>
          <w:sz w:val="28"/>
          <w:szCs w:val="28"/>
          <w:lang w:eastAsia="ru-RU"/>
        </w:rPr>
      </w:pPr>
      <w:r w:rsidRPr="000964F4">
        <w:rPr>
          <w:rFonts w:ascii="yandex-sans" w:eastAsia="Times New Roman" w:hAnsi="yandex-sans"/>
          <w:sz w:val="28"/>
          <w:szCs w:val="28"/>
          <w:lang w:eastAsia="ru-RU"/>
        </w:rPr>
        <w:t>2) обобщение правоприменительной практики;</w:t>
      </w:r>
    </w:p>
    <w:p w14:paraId="0322E0EE" w14:textId="77777777" w:rsidR="009866A9" w:rsidRPr="000964F4" w:rsidRDefault="009866A9" w:rsidP="009866A9">
      <w:pPr>
        <w:pStyle w:val="-11"/>
        <w:shd w:val="clear" w:color="auto" w:fill="FFFFFF"/>
        <w:spacing w:after="0" w:line="240" w:lineRule="auto"/>
        <w:ind w:left="0" w:firstLine="567"/>
        <w:jc w:val="both"/>
        <w:rPr>
          <w:rFonts w:ascii="yandex-sans" w:eastAsia="Times New Roman" w:hAnsi="yandex-sans"/>
          <w:sz w:val="28"/>
          <w:szCs w:val="28"/>
          <w:lang w:eastAsia="ru-RU"/>
        </w:rPr>
      </w:pPr>
      <w:r w:rsidRPr="000964F4">
        <w:rPr>
          <w:rFonts w:ascii="yandex-sans" w:eastAsia="Times New Roman" w:hAnsi="yandex-sans"/>
          <w:sz w:val="28"/>
          <w:szCs w:val="28"/>
          <w:lang w:eastAsia="ru-RU"/>
        </w:rPr>
        <w:t>3) объявление предостережения;</w:t>
      </w:r>
    </w:p>
    <w:p w14:paraId="6C1BB2FF" w14:textId="77777777" w:rsidR="009866A9" w:rsidRPr="000964F4" w:rsidRDefault="009866A9" w:rsidP="009866A9">
      <w:pPr>
        <w:pStyle w:val="-11"/>
        <w:shd w:val="clear" w:color="auto" w:fill="FFFFFF"/>
        <w:spacing w:after="0" w:line="240" w:lineRule="auto"/>
        <w:ind w:left="0" w:firstLine="567"/>
        <w:jc w:val="both"/>
        <w:rPr>
          <w:rFonts w:ascii="yandex-sans" w:eastAsia="Times New Roman" w:hAnsi="yandex-sans"/>
          <w:sz w:val="28"/>
          <w:szCs w:val="28"/>
          <w:lang w:eastAsia="ru-RU"/>
        </w:rPr>
      </w:pPr>
      <w:r w:rsidRPr="000964F4">
        <w:rPr>
          <w:rFonts w:ascii="yandex-sans" w:eastAsia="Times New Roman" w:hAnsi="yandex-sans"/>
          <w:sz w:val="28"/>
          <w:szCs w:val="28"/>
          <w:lang w:eastAsia="ru-RU"/>
        </w:rPr>
        <w:t>4) консультирование;</w:t>
      </w:r>
    </w:p>
    <w:p w14:paraId="7DAEC4BD" w14:textId="7B485BA5" w:rsidR="009866A9" w:rsidRPr="000964F4" w:rsidRDefault="009866A9" w:rsidP="009866A9">
      <w:pPr>
        <w:pStyle w:val="-11"/>
        <w:shd w:val="clear" w:color="auto" w:fill="FFFFFF"/>
        <w:spacing w:after="0" w:line="240" w:lineRule="auto"/>
        <w:ind w:left="0" w:firstLine="567"/>
        <w:jc w:val="both"/>
        <w:rPr>
          <w:rFonts w:ascii="yandex-sans" w:eastAsia="Times New Roman" w:hAnsi="yandex-sans"/>
          <w:sz w:val="28"/>
          <w:szCs w:val="28"/>
          <w:lang w:eastAsia="ru-RU"/>
        </w:rPr>
      </w:pPr>
      <w:r w:rsidRPr="000964F4">
        <w:rPr>
          <w:rFonts w:ascii="yandex-sans" w:eastAsia="Times New Roman" w:hAnsi="yandex-sans"/>
          <w:sz w:val="28"/>
          <w:szCs w:val="28"/>
          <w:lang w:eastAsia="ru-RU"/>
        </w:rPr>
        <w:t>5) профилактический визит</w:t>
      </w:r>
      <w:r w:rsidR="00015D4E">
        <w:rPr>
          <w:rFonts w:ascii="yandex-sans" w:eastAsia="Times New Roman" w:hAnsi="yandex-sans"/>
          <w:sz w:val="28"/>
          <w:szCs w:val="28"/>
          <w:lang w:eastAsia="ru-RU"/>
        </w:rPr>
        <w:t>.</w:t>
      </w:r>
    </w:p>
    <w:p w14:paraId="276561F5" w14:textId="3D034302" w:rsidR="009866A9" w:rsidRPr="000964F4" w:rsidRDefault="009866A9" w:rsidP="009866A9">
      <w:pPr>
        <w:pStyle w:val="-11"/>
        <w:shd w:val="clear" w:color="auto" w:fill="FFFFFF"/>
        <w:spacing w:after="0" w:line="240" w:lineRule="auto"/>
        <w:ind w:left="0" w:firstLine="567"/>
        <w:jc w:val="both"/>
        <w:rPr>
          <w:rFonts w:ascii="yandex-sans" w:eastAsia="Times New Roman" w:hAnsi="yandex-sans"/>
          <w:sz w:val="28"/>
          <w:szCs w:val="28"/>
          <w:lang w:eastAsia="ru-RU"/>
        </w:rPr>
      </w:pPr>
      <w:r w:rsidRPr="000964F4">
        <w:rPr>
          <w:rFonts w:ascii="yandex-sans" w:eastAsia="Times New Roman" w:hAnsi="yandex-sans"/>
          <w:sz w:val="28"/>
          <w:szCs w:val="28"/>
          <w:lang w:eastAsia="ru-RU"/>
        </w:rPr>
        <w:t>Реализация программы осуществляется путем исполнения профилактических мероприятий в соответствии с планом-графиком проведения мероприятий (</w:t>
      </w:r>
      <w:r w:rsidR="007775B7">
        <w:rPr>
          <w:rFonts w:ascii="yandex-sans" w:eastAsia="Times New Roman" w:hAnsi="yandex-sans"/>
          <w:sz w:val="28"/>
          <w:szCs w:val="28"/>
          <w:lang w:eastAsia="ru-RU"/>
        </w:rPr>
        <w:t>Приложение №1</w:t>
      </w:r>
      <w:r w:rsidRPr="000964F4">
        <w:rPr>
          <w:rFonts w:ascii="yandex-sans" w:eastAsia="Times New Roman" w:hAnsi="yandex-sans"/>
          <w:sz w:val="28"/>
          <w:szCs w:val="28"/>
          <w:lang w:eastAsia="ru-RU"/>
        </w:rPr>
        <w:t>).</w:t>
      </w:r>
    </w:p>
    <w:p w14:paraId="021756DF" w14:textId="77777777" w:rsidR="009336DF" w:rsidRPr="000964F4" w:rsidRDefault="009336DF" w:rsidP="00701EB7">
      <w:pPr>
        <w:pStyle w:val="-11"/>
        <w:shd w:val="clear" w:color="auto" w:fill="FFFFFF"/>
        <w:spacing w:after="0" w:line="240" w:lineRule="auto"/>
        <w:ind w:left="0" w:firstLine="567"/>
        <w:jc w:val="both"/>
        <w:rPr>
          <w:rFonts w:ascii="yandex-sans" w:eastAsia="Times New Roman" w:hAnsi="yandex-sans"/>
          <w:sz w:val="28"/>
          <w:szCs w:val="28"/>
          <w:lang w:eastAsia="ru-RU"/>
        </w:rPr>
      </w:pPr>
    </w:p>
    <w:p w14:paraId="776BCC31" w14:textId="0D529A0F" w:rsidR="009866A9" w:rsidRPr="000964F4" w:rsidRDefault="009866A9" w:rsidP="009336DF">
      <w:pPr>
        <w:pStyle w:val="-11"/>
        <w:shd w:val="clear" w:color="auto" w:fill="FFFFFF"/>
        <w:spacing w:after="0" w:line="240" w:lineRule="auto"/>
        <w:ind w:left="0" w:firstLine="567"/>
        <w:jc w:val="center"/>
        <w:rPr>
          <w:rFonts w:ascii="yandex-sans" w:eastAsia="Times New Roman" w:hAnsi="yandex-sans"/>
          <w:sz w:val="28"/>
          <w:szCs w:val="28"/>
          <w:lang w:eastAsia="ru-RU"/>
        </w:rPr>
      </w:pPr>
      <w:r w:rsidRPr="000964F4">
        <w:rPr>
          <w:rFonts w:ascii="yandex-sans" w:eastAsia="Times New Roman" w:hAnsi="yandex-sans"/>
          <w:sz w:val="28"/>
          <w:szCs w:val="28"/>
          <w:lang w:eastAsia="ru-RU"/>
        </w:rPr>
        <w:t>Информирование</w:t>
      </w:r>
    </w:p>
    <w:p w14:paraId="34ECD797" w14:textId="77777777" w:rsidR="009336DF" w:rsidRPr="000964F4" w:rsidRDefault="009336DF" w:rsidP="009336DF">
      <w:pPr>
        <w:pStyle w:val="-11"/>
        <w:shd w:val="clear" w:color="auto" w:fill="FFFFFF"/>
        <w:spacing w:after="0" w:line="240" w:lineRule="auto"/>
        <w:ind w:left="0" w:firstLine="567"/>
        <w:jc w:val="center"/>
        <w:rPr>
          <w:rFonts w:ascii="yandex-sans" w:eastAsia="Times New Roman" w:hAnsi="yandex-sans"/>
          <w:sz w:val="28"/>
          <w:szCs w:val="28"/>
          <w:lang w:eastAsia="ru-RU"/>
        </w:rPr>
      </w:pPr>
    </w:p>
    <w:p w14:paraId="7D856BFB" w14:textId="46B37D7A" w:rsidR="009866A9" w:rsidRPr="000964F4" w:rsidRDefault="00B45497" w:rsidP="00D16024">
      <w:pPr>
        <w:pStyle w:val="-11"/>
        <w:shd w:val="clear" w:color="auto" w:fill="FFFFFF"/>
        <w:spacing w:after="0" w:line="240" w:lineRule="auto"/>
        <w:ind w:left="0" w:firstLine="567"/>
        <w:jc w:val="both"/>
        <w:rPr>
          <w:rFonts w:ascii="yandex-sans" w:eastAsia="Times New Roman" w:hAnsi="yandex-sans"/>
          <w:sz w:val="28"/>
          <w:szCs w:val="28"/>
          <w:lang w:eastAsia="ru-RU"/>
        </w:rPr>
      </w:pPr>
      <w:r w:rsidRPr="000964F4">
        <w:rPr>
          <w:rFonts w:ascii="yandex-sans" w:eastAsia="Times New Roman" w:hAnsi="yandex-sans"/>
          <w:sz w:val="28"/>
          <w:szCs w:val="28"/>
          <w:lang w:eastAsia="ru-RU"/>
        </w:rPr>
        <w:t>8</w:t>
      </w:r>
      <w:r w:rsidR="002545BE" w:rsidRPr="000964F4">
        <w:rPr>
          <w:rFonts w:ascii="yandex-sans" w:eastAsia="Times New Roman" w:hAnsi="yandex-sans"/>
          <w:sz w:val="28"/>
          <w:szCs w:val="28"/>
          <w:lang w:eastAsia="ru-RU"/>
        </w:rPr>
        <w:t xml:space="preserve">. </w:t>
      </w:r>
      <w:r w:rsidR="009866A9" w:rsidRPr="000964F4">
        <w:rPr>
          <w:rFonts w:ascii="yandex-sans" w:eastAsia="Times New Roman" w:hAnsi="yandex-sans"/>
          <w:sz w:val="28"/>
          <w:szCs w:val="28"/>
          <w:lang w:eastAsia="ru-RU"/>
        </w:rPr>
        <w:t>Информирование контролируемых лиц и иных заинтересованных лиц по вопросам соблюдения обязательных требований проводится в соответствии со ст.</w:t>
      </w:r>
      <w:r w:rsidR="00907561" w:rsidRPr="000964F4">
        <w:rPr>
          <w:rFonts w:ascii="yandex-sans" w:eastAsia="Times New Roman" w:hAnsi="yandex-sans" w:hint="eastAsia"/>
          <w:sz w:val="28"/>
          <w:szCs w:val="28"/>
          <w:lang w:eastAsia="ru-RU"/>
        </w:rPr>
        <w:t> </w:t>
      </w:r>
      <w:r w:rsidR="009866A9" w:rsidRPr="000964F4">
        <w:rPr>
          <w:rFonts w:ascii="yandex-sans" w:eastAsia="Times New Roman" w:hAnsi="yandex-sans"/>
          <w:sz w:val="28"/>
          <w:szCs w:val="28"/>
          <w:lang w:eastAsia="ru-RU"/>
        </w:rPr>
        <w:t>46 Федерального закона № 248-ФЗ.</w:t>
      </w:r>
    </w:p>
    <w:p w14:paraId="028C89E1" w14:textId="5C232FFF" w:rsidR="009866A9" w:rsidRPr="000964F4" w:rsidRDefault="009866A9" w:rsidP="00D16024">
      <w:pPr>
        <w:pStyle w:val="-11"/>
        <w:shd w:val="clear" w:color="auto" w:fill="FFFFFF"/>
        <w:spacing w:after="0" w:line="240" w:lineRule="auto"/>
        <w:ind w:left="0" w:firstLine="567"/>
        <w:jc w:val="both"/>
        <w:rPr>
          <w:rFonts w:ascii="yandex-sans" w:eastAsia="Times New Roman" w:hAnsi="yandex-sans"/>
          <w:sz w:val="28"/>
          <w:szCs w:val="28"/>
          <w:lang w:eastAsia="ru-RU"/>
        </w:rPr>
      </w:pPr>
      <w:r w:rsidRPr="000964F4">
        <w:rPr>
          <w:rFonts w:ascii="yandex-sans" w:eastAsia="Times New Roman" w:hAnsi="yandex-sans"/>
          <w:sz w:val="28"/>
          <w:szCs w:val="28"/>
          <w:lang w:eastAsia="ru-RU"/>
        </w:rPr>
        <w:t>Информирование осуществляется посредством размещения соответствующих сведений на официальном сайте контрольного (надзорного) органа в</w:t>
      </w:r>
      <w:r w:rsidR="00907561" w:rsidRPr="000964F4">
        <w:rPr>
          <w:rFonts w:ascii="yandex-sans" w:eastAsia="Times New Roman" w:hAnsi="yandex-sans"/>
          <w:sz w:val="28"/>
          <w:szCs w:val="28"/>
          <w:lang w:eastAsia="ru-RU"/>
        </w:rPr>
        <w:t xml:space="preserve"> информационно-телекоммуникационной</w:t>
      </w:r>
      <w:r w:rsidRPr="000964F4">
        <w:rPr>
          <w:rFonts w:ascii="yandex-sans" w:eastAsia="Times New Roman" w:hAnsi="yandex-sans"/>
          <w:sz w:val="28"/>
          <w:szCs w:val="28"/>
          <w:lang w:eastAsia="ru-RU"/>
        </w:rPr>
        <w:t xml:space="preserve"> сети </w:t>
      </w:r>
      <w:r w:rsidR="00907561" w:rsidRPr="000964F4">
        <w:rPr>
          <w:rFonts w:ascii="yandex-sans" w:eastAsia="Times New Roman" w:hAnsi="yandex-sans"/>
          <w:sz w:val="28"/>
          <w:szCs w:val="28"/>
          <w:lang w:eastAsia="ru-RU"/>
        </w:rPr>
        <w:t>«</w:t>
      </w:r>
      <w:r w:rsidRPr="000964F4">
        <w:rPr>
          <w:rFonts w:ascii="yandex-sans" w:eastAsia="Times New Roman" w:hAnsi="yandex-sans"/>
          <w:sz w:val="28"/>
          <w:szCs w:val="28"/>
          <w:lang w:eastAsia="ru-RU"/>
        </w:rPr>
        <w:t>Интернет</w:t>
      </w:r>
      <w:r w:rsidR="00907561" w:rsidRPr="000964F4">
        <w:rPr>
          <w:rFonts w:ascii="yandex-sans" w:eastAsia="Times New Roman" w:hAnsi="yandex-sans"/>
          <w:sz w:val="28"/>
          <w:szCs w:val="28"/>
          <w:lang w:eastAsia="ru-RU"/>
        </w:rPr>
        <w:t>»</w:t>
      </w:r>
      <w:r w:rsidRPr="000964F4">
        <w:rPr>
          <w:rFonts w:ascii="yandex-sans" w:eastAsia="Times New Roman" w:hAnsi="yandex-sans"/>
          <w:sz w:val="28"/>
          <w:szCs w:val="28"/>
          <w:lang w:eastAsia="ru-RU"/>
        </w:rPr>
        <w:t>, в средствах массовой информации, через личные кабинеты контролируемых лиц в государственных информационных системах (при их наличии) и в иных формах.</w:t>
      </w:r>
    </w:p>
    <w:p w14:paraId="64921C6E" w14:textId="596B6B81" w:rsidR="009866A9" w:rsidRPr="000964F4" w:rsidRDefault="00EF1315" w:rsidP="00D16024">
      <w:pPr>
        <w:pStyle w:val="-11"/>
        <w:shd w:val="clear" w:color="auto" w:fill="FFFFFF"/>
        <w:spacing w:after="0" w:line="240" w:lineRule="auto"/>
        <w:ind w:left="0" w:firstLine="567"/>
        <w:jc w:val="both"/>
        <w:rPr>
          <w:rFonts w:ascii="yandex-sans" w:eastAsia="Times New Roman" w:hAnsi="yandex-sans"/>
          <w:sz w:val="28"/>
          <w:szCs w:val="28"/>
          <w:lang w:eastAsia="ru-RU"/>
        </w:rPr>
      </w:pPr>
      <w:r w:rsidRPr="000964F4">
        <w:rPr>
          <w:rFonts w:ascii="yandex-sans" w:eastAsia="Times New Roman" w:hAnsi="yandex-sans"/>
          <w:sz w:val="28"/>
          <w:szCs w:val="28"/>
          <w:lang w:eastAsia="ru-RU"/>
        </w:rPr>
        <w:t>Контрольный (надзорный) орган</w:t>
      </w:r>
      <w:r w:rsidR="009866A9" w:rsidRPr="000964F4">
        <w:rPr>
          <w:rFonts w:ascii="yandex-sans" w:eastAsia="Times New Roman" w:hAnsi="yandex-sans"/>
          <w:sz w:val="28"/>
          <w:szCs w:val="28"/>
          <w:lang w:eastAsia="ru-RU"/>
        </w:rPr>
        <w:t xml:space="preserve"> размещает</w:t>
      </w:r>
      <w:r w:rsidRPr="000964F4">
        <w:rPr>
          <w:rFonts w:ascii="yandex-sans" w:eastAsia="Times New Roman" w:hAnsi="yandex-sans"/>
          <w:sz w:val="28"/>
          <w:szCs w:val="28"/>
          <w:lang w:eastAsia="ru-RU"/>
        </w:rPr>
        <w:t xml:space="preserve"> и поддерживает</w:t>
      </w:r>
      <w:r w:rsidR="009866A9" w:rsidRPr="000964F4">
        <w:rPr>
          <w:rFonts w:ascii="yandex-sans" w:eastAsia="Times New Roman" w:hAnsi="yandex-sans"/>
          <w:sz w:val="28"/>
          <w:szCs w:val="28"/>
          <w:lang w:eastAsia="ru-RU"/>
        </w:rPr>
        <w:t xml:space="preserve"> в актуальном состоянии на своем официальном сайте в</w:t>
      </w:r>
      <w:r w:rsidR="00907561" w:rsidRPr="000964F4">
        <w:rPr>
          <w:rFonts w:ascii="yandex-sans" w:eastAsia="Times New Roman" w:hAnsi="yandex-sans"/>
          <w:sz w:val="28"/>
          <w:szCs w:val="28"/>
          <w:lang w:eastAsia="ru-RU"/>
        </w:rPr>
        <w:t xml:space="preserve"> информационно-телекоммуникационной</w:t>
      </w:r>
      <w:r w:rsidR="009866A9" w:rsidRPr="000964F4">
        <w:rPr>
          <w:rFonts w:ascii="yandex-sans" w:eastAsia="Times New Roman" w:hAnsi="yandex-sans"/>
          <w:sz w:val="28"/>
          <w:szCs w:val="28"/>
          <w:lang w:eastAsia="ru-RU"/>
        </w:rPr>
        <w:t xml:space="preserve"> сети «Интернет» следующую информацию:</w:t>
      </w:r>
    </w:p>
    <w:p w14:paraId="053CF8FE" w14:textId="77777777" w:rsidR="00015D4E" w:rsidRPr="00015D4E" w:rsidRDefault="00015D4E" w:rsidP="00015D4E">
      <w:pPr>
        <w:pStyle w:val="-11"/>
        <w:shd w:val="clear" w:color="auto" w:fill="FFFFFF"/>
        <w:spacing w:after="0" w:line="240" w:lineRule="auto"/>
        <w:ind w:left="0" w:firstLine="567"/>
        <w:jc w:val="both"/>
        <w:rPr>
          <w:rFonts w:ascii="yandex-sans" w:eastAsia="Times New Roman" w:hAnsi="yandex-sans"/>
          <w:sz w:val="28"/>
          <w:szCs w:val="28"/>
          <w:lang w:eastAsia="ru-RU"/>
        </w:rPr>
      </w:pPr>
      <w:r w:rsidRPr="00015D4E">
        <w:rPr>
          <w:rFonts w:ascii="yandex-sans" w:eastAsia="Times New Roman" w:hAnsi="yandex-sans"/>
          <w:sz w:val="28"/>
          <w:szCs w:val="28"/>
          <w:lang w:eastAsia="ru-RU"/>
        </w:rPr>
        <w:t>1) тексты нормативных правовых актов, регулирующих осуществление государственного контроля (надзора), в течение 10 дней с даты принятия нормативного правового акта;</w:t>
      </w:r>
    </w:p>
    <w:p w14:paraId="0F28EB56" w14:textId="77777777" w:rsidR="00015D4E" w:rsidRPr="00015D4E" w:rsidRDefault="00015D4E" w:rsidP="00015D4E">
      <w:pPr>
        <w:pStyle w:val="-11"/>
        <w:shd w:val="clear" w:color="auto" w:fill="FFFFFF"/>
        <w:spacing w:after="0" w:line="240" w:lineRule="auto"/>
        <w:ind w:left="0" w:firstLine="567"/>
        <w:jc w:val="both"/>
        <w:rPr>
          <w:rFonts w:ascii="yandex-sans" w:eastAsia="Times New Roman" w:hAnsi="yandex-sans"/>
          <w:sz w:val="28"/>
          <w:szCs w:val="28"/>
          <w:lang w:eastAsia="ru-RU"/>
        </w:rPr>
      </w:pPr>
      <w:r w:rsidRPr="00015D4E">
        <w:rPr>
          <w:rFonts w:ascii="yandex-sans" w:eastAsia="Times New Roman" w:hAnsi="yandex-sans"/>
          <w:sz w:val="28"/>
          <w:szCs w:val="28"/>
          <w:lang w:eastAsia="ru-RU"/>
        </w:rPr>
        <w:t>2) сведения об изменениях, внесенных в нормативные правовые акты, регулирующие осуществление государственного контроля (надзора), о сроках и порядке их вступления в силу, в течение 10 дней с даты внесения изменений в нормативные правовые акты;</w:t>
      </w:r>
    </w:p>
    <w:p w14:paraId="2FD90B86" w14:textId="77777777" w:rsidR="00015D4E" w:rsidRPr="00015D4E" w:rsidRDefault="00015D4E" w:rsidP="00015D4E">
      <w:pPr>
        <w:pStyle w:val="-11"/>
        <w:shd w:val="clear" w:color="auto" w:fill="FFFFFF"/>
        <w:spacing w:after="0" w:line="240" w:lineRule="auto"/>
        <w:ind w:left="0" w:firstLine="567"/>
        <w:jc w:val="both"/>
        <w:rPr>
          <w:rFonts w:ascii="yandex-sans" w:eastAsia="Times New Roman" w:hAnsi="yandex-sans"/>
          <w:sz w:val="28"/>
          <w:szCs w:val="28"/>
          <w:lang w:eastAsia="ru-RU"/>
        </w:rPr>
      </w:pPr>
      <w:r w:rsidRPr="00015D4E">
        <w:rPr>
          <w:rFonts w:ascii="yandex-sans" w:eastAsia="Times New Roman" w:hAnsi="yandex-sans"/>
          <w:sz w:val="28"/>
          <w:szCs w:val="28"/>
          <w:lang w:eastAsia="ru-RU"/>
        </w:rPr>
        <w:t>3) перечень нормативных правовых актов с указанием структурных единиц этих актов, содержащих обязательные требования, оценка соблюдения которых является предметом контроля, а также информацию о мерах ответственности, применяемых при нарушении обязательных требований, с текстами в действующей редакции, в течение 10 дней с даты внесения изменений в нормативные правовые акты;</w:t>
      </w:r>
    </w:p>
    <w:p w14:paraId="349BDFE2" w14:textId="77777777" w:rsidR="00015D4E" w:rsidRPr="00015D4E" w:rsidRDefault="00015D4E" w:rsidP="00015D4E">
      <w:pPr>
        <w:pStyle w:val="-11"/>
        <w:shd w:val="clear" w:color="auto" w:fill="FFFFFF"/>
        <w:spacing w:after="0" w:line="240" w:lineRule="auto"/>
        <w:ind w:left="0" w:firstLine="567"/>
        <w:jc w:val="both"/>
        <w:rPr>
          <w:rFonts w:ascii="yandex-sans" w:eastAsia="Times New Roman" w:hAnsi="yandex-sans"/>
          <w:sz w:val="28"/>
          <w:szCs w:val="28"/>
          <w:lang w:eastAsia="ru-RU"/>
        </w:rPr>
      </w:pPr>
      <w:r w:rsidRPr="00015D4E">
        <w:rPr>
          <w:rFonts w:ascii="yandex-sans" w:eastAsia="Times New Roman" w:hAnsi="yandex-sans"/>
          <w:sz w:val="28"/>
          <w:szCs w:val="28"/>
          <w:lang w:eastAsia="ru-RU"/>
        </w:rPr>
        <w:t>4) утвержденные проверочные листы в формате, допускающем их использование для самообследования, в течение 10 дней с даты утверждения;</w:t>
      </w:r>
    </w:p>
    <w:p w14:paraId="5AE8B086" w14:textId="77777777" w:rsidR="00015D4E" w:rsidRPr="00015D4E" w:rsidRDefault="00015D4E" w:rsidP="00015D4E">
      <w:pPr>
        <w:pStyle w:val="-11"/>
        <w:shd w:val="clear" w:color="auto" w:fill="FFFFFF"/>
        <w:spacing w:after="0" w:line="240" w:lineRule="auto"/>
        <w:ind w:left="0" w:firstLine="567"/>
        <w:jc w:val="both"/>
        <w:rPr>
          <w:rFonts w:ascii="yandex-sans" w:eastAsia="Times New Roman" w:hAnsi="yandex-sans"/>
          <w:sz w:val="28"/>
          <w:szCs w:val="28"/>
          <w:lang w:eastAsia="ru-RU"/>
        </w:rPr>
      </w:pPr>
      <w:r w:rsidRPr="00015D4E">
        <w:rPr>
          <w:rFonts w:ascii="yandex-sans" w:eastAsia="Times New Roman" w:hAnsi="yandex-sans"/>
          <w:sz w:val="28"/>
          <w:szCs w:val="28"/>
          <w:lang w:eastAsia="ru-RU"/>
        </w:rPr>
        <w:t>5) руководства по соблюдению обязательных требований, разработанные и утвержденные в соответствии с Федеральным законом «Об обязательных требованиях в Российской Федерации» (на постоянной основе);</w:t>
      </w:r>
    </w:p>
    <w:p w14:paraId="2BC8F333" w14:textId="77777777" w:rsidR="00015D4E" w:rsidRPr="00015D4E" w:rsidRDefault="00015D4E" w:rsidP="00015D4E">
      <w:pPr>
        <w:pStyle w:val="-11"/>
        <w:shd w:val="clear" w:color="auto" w:fill="FFFFFF"/>
        <w:spacing w:after="0" w:line="240" w:lineRule="auto"/>
        <w:ind w:left="0" w:firstLine="567"/>
        <w:jc w:val="both"/>
        <w:rPr>
          <w:rFonts w:ascii="yandex-sans" w:eastAsia="Times New Roman" w:hAnsi="yandex-sans"/>
          <w:sz w:val="28"/>
          <w:szCs w:val="28"/>
          <w:lang w:eastAsia="ru-RU"/>
        </w:rPr>
      </w:pPr>
      <w:r w:rsidRPr="00015D4E">
        <w:rPr>
          <w:rFonts w:ascii="yandex-sans" w:eastAsia="Times New Roman" w:hAnsi="yandex-sans"/>
          <w:sz w:val="28"/>
          <w:szCs w:val="28"/>
          <w:lang w:eastAsia="ru-RU"/>
        </w:rPr>
        <w:lastRenderedPageBreak/>
        <w:t>6) перечень индикаторов риска нарушения обязательных требований, порядок отнесения объектов контроля к категориям риска, по мере необходимости;</w:t>
      </w:r>
    </w:p>
    <w:p w14:paraId="5726C24B" w14:textId="77777777" w:rsidR="00015D4E" w:rsidRPr="00015D4E" w:rsidRDefault="00015D4E" w:rsidP="00015D4E">
      <w:pPr>
        <w:pStyle w:val="-11"/>
        <w:shd w:val="clear" w:color="auto" w:fill="FFFFFF"/>
        <w:spacing w:after="0" w:line="240" w:lineRule="auto"/>
        <w:ind w:left="0" w:firstLine="567"/>
        <w:jc w:val="both"/>
        <w:rPr>
          <w:rFonts w:ascii="yandex-sans" w:eastAsia="Times New Roman" w:hAnsi="yandex-sans"/>
          <w:sz w:val="28"/>
          <w:szCs w:val="28"/>
          <w:lang w:eastAsia="ru-RU"/>
        </w:rPr>
      </w:pPr>
      <w:r w:rsidRPr="00015D4E">
        <w:rPr>
          <w:rFonts w:ascii="yandex-sans" w:eastAsia="Times New Roman" w:hAnsi="yandex-sans"/>
          <w:sz w:val="28"/>
          <w:szCs w:val="28"/>
          <w:lang w:eastAsia="ru-RU"/>
        </w:rPr>
        <w:t>7) перечень объектов контроля, учитываемых в рамках формирования ежегодного плана контрольных (надзорных) мероприятий, с указанием категории риска, по мере необходимости;</w:t>
      </w:r>
    </w:p>
    <w:p w14:paraId="04F89E20" w14:textId="77777777" w:rsidR="00015D4E" w:rsidRPr="00015D4E" w:rsidRDefault="00015D4E" w:rsidP="00015D4E">
      <w:pPr>
        <w:pStyle w:val="-11"/>
        <w:shd w:val="clear" w:color="auto" w:fill="FFFFFF"/>
        <w:spacing w:after="0" w:line="240" w:lineRule="auto"/>
        <w:ind w:left="0" w:firstLine="567"/>
        <w:jc w:val="both"/>
        <w:rPr>
          <w:rFonts w:ascii="yandex-sans" w:eastAsia="Times New Roman" w:hAnsi="yandex-sans"/>
          <w:sz w:val="28"/>
          <w:szCs w:val="28"/>
          <w:lang w:eastAsia="ru-RU"/>
        </w:rPr>
      </w:pPr>
      <w:r w:rsidRPr="00015D4E">
        <w:rPr>
          <w:rFonts w:ascii="yandex-sans" w:eastAsia="Times New Roman" w:hAnsi="yandex-sans"/>
          <w:sz w:val="28"/>
          <w:szCs w:val="28"/>
          <w:lang w:eastAsia="ru-RU"/>
        </w:rPr>
        <w:t>8) программу профилактики рисков причинения вреда и план проведения плановых контрольных (надзорных) мероприятий контрольного (надзорного) органа (при проведении таких мероприятий), ежегодно до 25 декабря;</w:t>
      </w:r>
    </w:p>
    <w:p w14:paraId="50D6F429" w14:textId="77777777" w:rsidR="00015D4E" w:rsidRPr="00015D4E" w:rsidRDefault="00015D4E" w:rsidP="00015D4E">
      <w:pPr>
        <w:pStyle w:val="-11"/>
        <w:shd w:val="clear" w:color="auto" w:fill="FFFFFF"/>
        <w:spacing w:after="0" w:line="240" w:lineRule="auto"/>
        <w:ind w:left="0" w:firstLine="567"/>
        <w:jc w:val="both"/>
        <w:rPr>
          <w:rFonts w:ascii="yandex-sans" w:eastAsia="Times New Roman" w:hAnsi="yandex-sans"/>
          <w:sz w:val="28"/>
          <w:szCs w:val="28"/>
          <w:lang w:eastAsia="ru-RU"/>
        </w:rPr>
      </w:pPr>
      <w:r w:rsidRPr="00015D4E">
        <w:rPr>
          <w:rFonts w:ascii="yandex-sans" w:eastAsia="Times New Roman" w:hAnsi="yandex-sans"/>
          <w:sz w:val="28"/>
          <w:szCs w:val="28"/>
          <w:lang w:eastAsia="ru-RU"/>
        </w:rPr>
        <w:t>9) сведения о порядке досудебного обжалования решений контрольного (надзорного) органа, действий (бездействия) его должностных лиц, по мере необходимости;</w:t>
      </w:r>
    </w:p>
    <w:p w14:paraId="6161AE1F" w14:textId="77777777" w:rsidR="00015D4E" w:rsidRPr="00015D4E" w:rsidRDefault="00015D4E" w:rsidP="00015D4E">
      <w:pPr>
        <w:pStyle w:val="-11"/>
        <w:shd w:val="clear" w:color="auto" w:fill="FFFFFF"/>
        <w:spacing w:after="0" w:line="240" w:lineRule="auto"/>
        <w:ind w:left="0" w:firstLine="567"/>
        <w:jc w:val="both"/>
        <w:rPr>
          <w:rFonts w:ascii="yandex-sans" w:eastAsia="Times New Roman" w:hAnsi="yandex-sans"/>
          <w:sz w:val="28"/>
          <w:szCs w:val="28"/>
          <w:lang w:eastAsia="ru-RU"/>
        </w:rPr>
      </w:pPr>
      <w:r w:rsidRPr="00015D4E">
        <w:rPr>
          <w:rFonts w:ascii="yandex-sans" w:eastAsia="Times New Roman" w:hAnsi="yandex-sans"/>
          <w:sz w:val="28"/>
          <w:szCs w:val="28"/>
          <w:lang w:eastAsia="ru-RU"/>
        </w:rPr>
        <w:t>10) доклады, содержащие результаты обобщения правоприменительной практики контрольного (надзорного) органа, ежегодно в срок до 1 июля;</w:t>
      </w:r>
    </w:p>
    <w:p w14:paraId="546C5C56" w14:textId="7B61C44F" w:rsidR="009336DF" w:rsidRDefault="00015D4E" w:rsidP="00015D4E">
      <w:pPr>
        <w:pStyle w:val="-11"/>
        <w:shd w:val="clear" w:color="auto" w:fill="FFFFFF"/>
        <w:spacing w:after="0" w:line="240" w:lineRule="auto"/>
        <w:ind w:left="0" w:firstLine="567"/>
        <w:jc w:val="both"/>
        <w:rPr>
          <w:rFonts w:ascii="yandex-sans" w:eastAsia="Times New Roman" w:hAnsi="yandex-sans"/>
          <w:sz w:val="28"/>
          <w:szCs w:val="28"/>
          <w:lang w:eastAsia="ru-RU"/>
        </w:rPr>
      </w:pPr>
      <w:r w:rsidRPr="00015D4E">
        <w:rPr>
          <w:rFonts w:ascii="yandex-sans" w:eastAsia="Times New Roman" w:hAnsi="yandex-sans"/>
          <w:sz w:val="28"/>
          <w:szCs w:val="28"/>
          <w:lang w:eastAsia="ru-RU"/>
        </w:rPr>
        <w:t>11) информацию о способах и процедуре самообследования, в том числе методические рекомендации по проведению самообследования и подготовке декларации соблюдения обязательных требований, и информацию о декларациях соблюдения обязательных требований, представленных контролируемыми лицами, по мере необходимости.</w:t>
      </w:r>
    </w:p>
    <w:p w14:paraId="53EDF30C" w14:textId="77777777" w:rsidR="00015D4E" w:rsidRPr="000964F4" w:rsidRDefault="00015D4E" w:rsidP="00015D4E">
      <w:pPr>
        <w:pStyle w:val="-11"/>
        <w:shd w:val="clear" w:color="auto" w:fill="FFFFFF"/>
        <w:spacing w:after="0" w:line="240" w:lineRule="auto"/>
        <w:ind w:left="0" w:firstLine="567"/>
        <w:jc w:val="both"/>
        <w:rPr>
          <w:rFonts w:ascii="yandex-sans" w:eastAsia="Times New Roman" w:hAnsi="yandex-sans"/>
          <w:sz w:val="28"/>
          <w:szCs w:val="28"/>
          <w:lang w:eastAsia="ru-RU"/>
        </w:rPr>
      </w:pPr>
    </w:p>
    <w:p w14:paraId="1B8498A7" w14:textId="5BFEBBBB" w:rsidR="009866A9" w:rsidRPr="000964F4" w:rsidRDefault="009866A9" w:rsidP="009336DF">
      <w:pPr>
        <w:pStyle w:val="-11"/>
        <w:shd w:val="clear" w:color="auto" w:fill="FFFFFF"/>
        <w:spacing w:after="0" w:line="240" w:lineRule="auto"/>
        <w:ind w:left="0" w:firstLine="567"/>
        <w:jc w:val="center"/>
        <w:rPr>
          <w:rFonts w:ascii="yandex-sans" w:eastAsia="Times New Roman" w:hAnsi="yandex-sans"/>
          <w:sz w:val="28"/>
          <w:szCs w:val="28"/>
          <w:lang w:eastAsia="ru-RU"/>
        </w:rPr>
      </w:pPr>
      <w:r w:rsidRPr="000964F4">
        <w:rPr>
          <w:rFonts w:ascii="yandex-sans" w:eastAsia="Times New Roman" w:hAnsi="yandex-sans"/>
          <w:sz w:val="28"/>
          <w:szCs w:val="28"/>
          <w:lang w:eastAsia="ru-RU"/>
        </w:rPr>
        <w:t>Обобщение правоприменительной практики</w:t>
      </w:r>
    </w:p>
    <w:p w14:paraId="5674ED1E" w14:textId="77777777" w:rsidR="009336DF" w:rsidRPr="000964F4" w:rsidRDefault="009336DF" w:rsidP="009336DF">
      <w:pPr>
        <w:pStyle w:val="-11"/>
        <w:shd w:val="clear" w:color="auto" w:fill="FFFFFF"/>
        <w:spacing w:after="0" w:line="240" w:lineRule="auto"/>
        <w:ind w:left="0" w:firstLine="567"/>
        <w:jc w:val="center"/>
        <w:rPr>
          <w:rFonts w:ascii="yandex-sans" w:eastAsia="Times New Roman" w:hAnsi="yandex-sans"/>
          <w:sz w:val="28"/>
          <w:szCs w:val="28"/>
          <w:lang w:eastAsia="ru-RU"/>
        </w:rPr>
      </w:pPr>
    </w:p>
    <w:p w14:paraId="48E10DB8" w14:textId="5BDE4A00" w:rsidR="009866A9" w:rsidRPr="000964F4" w:rsidRDefault="00B45497" w:rsidP="00D16024">
      <w:pPr>
        <w:pStyle w:val="-11"/>
        <w:shd w:val="clear" w:color="auto" w:fill="FFFFFF"/>
        <w:spacing w:after="0" w:line="240" w:lineRule="auto"/>
        <w:ind w:left="0" w:firstLine="567"/>
        <w:jc w:val="both"/>
        <w:rPr>
          <w:rFonts w:ascii="yandex-sans" w:eastAsia="Times New Roman" w:hAnsi="yandex-sans"/>
          <w:sz w:val="28"/>
          <w:szCs w:val="28"/>
          <w:lang w:eastAsia="ru-RU"/>
        </w:rPr>
      </w:pPr>
      <w:r w:rsidRPr="000964F4">
        <w:rPr>
          <w:rFonts w:ascii="yandex-sans" w:eastAsia="Times New Roman" w:hAnsi="yandex-sans"/>
          <w:sz w:val="28"/>
          <w:szCs w:val="28"/>
          <w:lang w:eastAsia="ru-RU"/>
        </w:rPr>
        <w:t>9</w:t>
      </w:r>
      <w:r w:rsidR="002545BE" w:rsidRPr="000964F4">
        <w:rPr>
          <w:rFonts w:ascii="yandex-sans" w:eastAsia="Times New Roman" w:hAnsi="yandex-sans"/>
          <w:sz w:val="28"/>
          <w:szCs w:val="28"/>
          <w:lang w:eastAsia="ru-RU"/>
        </w:rPr>
        <w:t xml:space="preserve">. </w:t>
      </w:r>
      <w:r w:rsidR="009866A9" w:rsidRPr="000964F4">
        <w:rPr>
          <w:rFonts w:ascii="yandex-sans" w:eastAsia="Times New Roman" w:hAnsi="yandex-sans"/>
          <w:sz w:val="28"/>
          <w:szCs w:val="28"/>
          <w:lang w:eastAsia="ru-RU"/>
        </w:rPr>
        <w:t>Обобщение правоприменительной практики проводится в соответствии со ст.</w:t>
      </w:r>
      <w:r w:rsidR="008358E3" w:rsidRPr="000964F4">
        <w:rPr>
          <w:rFonts w:ascii="yandex-sans" w:eastAsia="Times New Roman" w:hAnsi="yandex-sans" w:hint="eastAsia"/>
          <w:sz w:val="28"/>
          <w:szCs w:val="28"/>
          <w:lang w:eastAsia="ru-RU"/>
        </w:rPr>
        <w:t> </w:t>
      </w:r>
      <w:r w:rsidR="009866A9" w:rsidRPr="000964F4">
        <w:rPr>
          <w:rFonts w:ascii="yandex-sans" w:eastAsia="Times New Roman" w:hAnsi="yandex-sans"/>
          <w:sz w:val="28"/>
          <w:szCs w:val="28"/>
          <w:lang w:eastAsia="ru-RU"/>
        </w:rPr>
        <w:t>47 Федерального закона № 248-ФЗ.</w:t>
      </w:r>
    </w:p>
    <w:p w14:paraId="7CD81785" w14:textId="38ABC081" w:rsidR="009866A9" w:rsidRPr="000964F4" w:rsidRDefault="009866A9" w:rsidP="00D16024">
      <w:pPr>
        <w:pStyle w:val="-11"/>
        <w:shd w:val="clear" w:color="auto" w:fill="FFFFFF"/>
        <w:spacing w:after="0" w:line="240" w:lineRule="auto"/>
        <w:ind w:left="0" w:firstLine="567"/>
        <w:jc w:val="both"/>
        <w:rPr>
          <w:rFonts w:ascii="yandex-sans" w:eastAsia="Times New Roman" w:hAnsi="yandex-sans"/>
          <w:sz w:val="28"/>
          <w:szCs w:val="28"/>
          <w:lang w:eastAsia="ru-RU"/>
        </w:rPr>
      </w:pPr>
      <w:r w:rsidRPr="000964F4">
        <w:rPr>
          <w:rFonts w:ascii="yandex-sans" w:eastAsia="Times New Roman" w:hAnsi="yandex-sans"/>
          <w:sz w:val="28"/>
          <w:szCs w:val="28"/>
          <w:lang w:eastAsia="ru-RU"/>
        </w:rPr>
        <w:t xml:space="preserve">По итогам обобщения правоприменительной практики </w:t>
      </w:r>
      <w:r w:rsidR="00747A91" w:rsidRPr="000964F4">
        <w:rPr>
          <w:rFonts w:ascii="yandex-sans" w:eastAsia="Times New Roman" w:hAnsi="yandex-sans"/>
          <w:sz w:val="28"/>
          <w:szCs w:val="28"/>
          <w:lang w:eastAsia="ru-RU"/>
        </w:rPr>
        <w:t>контрольного (надзорного) органа</w:t>
      </w:r>
      <w:r w:rsidRPr="000964F4">
        <w:rPr>
          <w:rFonts w:ascii="yandex-sans" w:eastAsia="Times New Roman" w:hAnsi="yandex-sans"/>
          <w:sz w:val="28"/>
          <w:szCs w:val="28"/>
          <w:lang w:eastAsia="ru-RU"/>
        </w:rPr>
        <w:t xml:space="preserve"> обеспечивает подготовку доклада, содержащего результаты обобщения правоприменительной практики </w:t>
      </w:r>
      <w:r w:rsidR="00747A91" w:rsidRPr="000964F4">
        <w:rPr>
          <w:rFonts w:ascii="yandex-sans" w:eastAsia="Times New Roman" w:hAnsi="yandex-sans"/>
          <w:sz w:val="28"/>
          <w:szCs w:val="28"/>
          <w:lang w:eastAsia="ru-RU"/>
        </w:rPr>
        <w:t>контрольного (надзорного) органа</w:t>
      </w:r>
      <w:r w:rsidRPr="000964F4">
        <w:rPr>
          <w:rFonts w:ascii="yandex-sans" w:eastAsia="Times New Roman" w:hAnsi="yandex-sans"/>
          <w:sz w:val="28"/>
          <w:szCs w:val="28"/>
          <w:lang w:eastAsia="ru-RU"/>
        </w:rPr>
        <w:t>.</w:t>
      </w:r>
    </w:p>
    <w:p w14:paraId="1747092B" w14:textId="3ABFD75D" w:rsidR="009336DF" w:rsidRPr="000964F4" w:rsidRDefault="00277945" w:rsidP="00701EB7">
      <w:pPr>
        <w:pStyle w:val="-11"/>
        <w:shd w:val="clear" w:color="auto" w:fill="FFFFFF"/>
        <w:spacing w:after="0" w:line="240" w:lineRule="auto"/>
        <w:ind w:left="0" w:firstLine="567"/>
        <w:jc w:val="both"/>
        <w:rPr>
          <w:rFonts w:ascii="yandex-sans" w:eastAsia="Times New Roman" w:hAnsi="yandex-sans"/>
          <w:sz w:val="28"/>
          <w:szCs w:val="28"/>
          <w:lang w:eastAsia="ru-RU"/>
        </w:rPr>
      </w:pPr>
      <w:r w:rsidRPr="000964F4">
        <w:rPr>
          <w:rFonts w:ascii="Times New Roman" w:eastAsia="Times New Roman" w:hAnsi="Times New Roman"/>
          <w:sz w:val="28"/>
          <w:szCs w:val="28"/>
          <w:lang w:eastAsia="ru-RU"/>
        </w:rPr>
        <w:t>Подготовка доклада, содержащего результаты обобщения правоприменительной практики, осуществляется ежегодно в I</w:t>
      </w:r>
      <w:r w:rsidR="002D6855" w:rsidRPr="000964F4">
        <w:rPr>
          <w:rFonts w:ascii="Times New Roman" w:eastAsia="Times New Roman" w:hAnsi="Times New Roman"/>
          <w:sz w:val="28"/>
          <w:szCs w:val="28"/>
          <w:lang w:eastAsia="ru-RU"/>
        </w:rPr>
        <w:t>I</w:t>
      </w:r>
      <w:r w:rsidRPr="000964F4">
        <w:rPr>
          <w:rFonts w:ascii="Times New Roman" w:eastAsia="Times New Roman" w:hAnsi="Times New Roman"/>
          <w:sz w:val="28"/>
          <w:szCs w:val="28"/>
          <w:lang w:eastAsia="ru-RU"/>
        </w:rPr>
        <w:t xml:space="preserve"> квартале. Размещение на официальном сайте контрольного (надзорного) органа в информационно-телекоммуникационной сети «Интернет» - ежегодно, не позднее </w:t>
      </w:r>
      <w:r w:rsidR="002D6855">
        <w:rPr>
          <w:rFonts w:ascii="Times New Roman" w:eastAsia="Times New Roman" w:hAnsi="Times New Roman"/>
          <w:sz w:val="28"/>
          <w:szCs w:val="28"/>
          <w:lang w:eastAsia="ru-RU"/>
        </w:rPr>
        <w:t>1 июля</w:t>
      </w:r>
      <w:r w:rsidRPr="000964F4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37613917" w14:textId="77777777" w:rsidR="009336DF" w:rsidRPr="000964F4" w:rsidRDefault="009866A9" w:rsidP="009336DF">
      <w:pPr>
        <w:pStyle w:val="-11"/>
        <w:shd w:val="clear" w:color="auto" w:fill="FFFFFF"/>
        <w:spacing w:after="0" w:line="240" w:lineRule="auto"/>
        <w:ind w:left="0" w:firstLine="567"/>
        <w:jc w:val="center"/>
        <w:rPr>
          <w:rFonts w:ascii="yandex-sans" w:eastAsia="Times New Roman" w:hAnsi="yandex-sans"/>
          <w:sz w:val="28"/>
          <w:szCs w:val="28"/>
          <w:lang w:eastAsia="ru-RU"/>
        </w:rPr>
      </w:pPr>
      <w:r w:rsidRPr="000964F4">
        <w:rPr>
          <w:rFonts w:ascii="yandex-sans" w:eastAsia="Times New Roman" w:hAnsi="yandex-sans"/>
          <w:sz w:val="28"/>
          <w:szCs w:val="28"/>
          <w:lang w:eastAsia="ru-RU"/>
        </w:rPr>
        <w:t>Объявление предостережения</w:t>
      </w:r>
    </w:p>
    <w:p w14:paraId="26257C28" w14:textId="77777777" w:rsidR="009336DF" w:rsidRPr="000964F4" w:rsidRDefault="009336DF" w:rsidP="00701EB7">
      <w:pPr>
        <w:pStyle w:val="-11"/>
        <w:shd w:val="clear" w:color="auto" w:fill="FFFFFF"/>
        <w:spacing w:after="0" w:line="240" w:lineRule="auto"/>
        <w:ind w:left="0" w:firstLine="567"/>
        <w:jc w:val="both"/>
        <w:rPr>
          <w:rFonts w:ascii="yandex-sans" w:eastAsia="Times New Roman" w:hAnsi="yandex-sans"/>
          <w:sz w:val="28"/>
          <w:szCs w:val="28"/>
          <w:lang w:eastAsia="ru-RU"/>
        </w:rPr>
      </w:pPr>
    </w:p>
    <w:p w14:paraId="77BF5990" w14:textId="4AFE7B5D" w:rsidR="009866A9" w:rsidRPr="000964F4" w:rsidRDefault="00B45497" w:rsidP="00701EB7">
      <w:pPr>
        <w:pStyle w:val="-11"/>
        <w:shd w:val="clear" w:color="auto" w:fill="FFFFFF"/>
        <w:spacing w:after="0" w:line="240" w:lineRule="auto"/>
        <w:ind w:left="0" w:firstLine="567"/>
        <w:jc w:val="both"/>
        <w:rPr>
          <w:rFonts w:ascii="yandex-sans" w:eastAsia="Times New Roman" w:hAnsi="yandex-sans"/>
          <w:sz w:val="28"/>
          <w:szCs w:val="28"/>
          <w:lang w:eastAsia="ru-RU"/>
        </w:rPr>
      </w:pPr>
      <w:r w:rsidRPr="000964F4">
        <w:rPr>
          <w:rFonts w:ascii="yandex-sans" w:eastAsia="Times New Roman" w:hAnsi="yandex-sans"/>
          <w:sz w:val="28"/>
          <w:szCs w:val="28"/>
          <w:lang w:eastAsia="ru-RU"/>
        </w:rPr>
        <w:t>10</w:t>
      </w:r>
      <w:r w:rsidR="002545BE" w:rsidRPr="000964F4">
        <w:rPr>
          <w:rFonts w:ascii="yandex-sans" w:eastAsia="Times New Roman" w:hAnsi="yandex-sans"/>
          <w:sz w:val="28"/>
          <w:szCs w:val="28"/>
          <w:lang w:eastAsia="ru-RU"/>
        </w:rPr>
        <w:t xml:space="preserve">. </w:t>
      </w:r>
      <w:r w:rsidR="009866A9" w:rsidRPr="000964F4">
        <w:rPr>
          <w:rFonts w:ascii="yandex-sans" w:eastAsia="Times New Roman" w:hAnsi="yandex-sans"/>
          <w:sz w:val="28"/>
          <w:szCs w:val="28"/>
          <w:lang w:eastAsia="ru-RU"/>
        </w:rPr>
        <w:t>Объявление предостережения проводится в соответствии со ст. 49 Федерального закона № 248-ФЗ.</w:t>
      </w:r>
    </w:p>
    <w:p w14:paraId="02DBE4B9" w14:textId="1981A5A7" w:rsidR="009866A9" w:rsidRPr="000964F4" w:rsidRDefault="00B17A5E" w:rsidP="00701EB7">
      <w:pPr>
        <w:pStyle w:val="-11"/>
        <w:shd w:val="clear" w:color="auto" w:fill="FFFFFF"/>
        <w:spacing w:after="0" w:line="240" w:lineRule="auto"/>
        <w:ind w:left="0" w:firstLine="567"/>
        <w:jc w:val="both"/>
        <w:rPr>
          <w:rFonts w:ascii="yandex-sans" w:eastAsia="Times New Roman" w:hAnsi="yandex-sans"/>
          <w:sz w:val="28"/>
          <w:szCs w:val="28"/>
          <w:lang w:eastAsia="ru-RU"/>
        </w:rPr>
      </w:pPr>
      <w:r w:rsidRPr="000964F4">
        <w:rPr>
          <w:rFonts w:ascii="yandex-sans" w:eastAsia="Times New Roman" w:hAnsi="yandex-sans"/>
          <w:sz w:val="28"/>
          <w:szCs w:val="28"/>
          <w:lang w:eastAsia="ru-RU"/>
        </w:rPr>
        <w:t>Контрольный (надзорный) орган</w:t>
      </w:r>
      <w:r w:rsidR="00A57376" w:rsidRPr="000964F4">
        <w:rPr>
          <w:rFonts w:ascii="yandex-sans" w:eastAsia="Times New Roman" w:hAnsi="yandex-sans"/>
          <w:sz w:val="28"/>
          <w:szCs w:val="28"/>
          <w:lang w:eastAsia="ru-RU"/>
        </w:rPr>
        <w:t xml:space="preserve"> </w:t>
      </w:r>
      <w:r w:rsidR="009866A9" w:rsidRPr="000964F4">
        <w:rPr>
          <w:rFonts w:ascii="yandex-sans" w:eastAsia="Times New Roman" w:hAnsi="yandex-sans"/>
          <w:sz w:val="28"/>
          <w:szCs w:val="28"/>
          <w:lang w:eastAsia="ru-RU"/>
        </w:rPr>
        <w:t>осуществляет учет объявленных предостережений о недопустимости нарушения обязательных требований и использует соответствующие данные для проведения иных профилактических мероприятий и контрольных (надзорных) мероприятий.</w:t>
      </w:r>
    </w:p>
    <w:p w14:paraId="48E246FA" w14:textId="77777777" w:rsidR="009866A9" w:rsidRPr="000964F4" w:rsidRDefault="009866A9" w:rsidP="00701EB7">
      <w:pPr>
        <w:pStyle w:val="-11"/>
        <w:shd w:val="clear" w:color="auto" w:fill="FFFFFF"/>
        <w:spacing w:after="0" w:line="240" w:lineRule="auto"/>
        <w:ind w:left="0" w:firstLine="567"/>
        <w:jc w:val="both"/>
        <w:rPr>
          <w:rFonts w:ascii="yandex-sans" w:eastAsia="Times New Roman" w:hAnsi="yandex-sans"/>
          <w:sz w:val="28"/>
          <w:szCs w:val="28"/>
          <w:lang w:eastAsia="ru-RU"/>
        </w:rPr>
      </w:pPr>
      <w:r w:rsidRPr="000964F4">
        <w:rPr>
          <w:rFonts w:ascii="yandex-sans" w:eastAsia="Times New Roman" w:hAnsi="yandex-sans"/>
          <w:sz w:val="28"/>
          <w:szCs w:val="28"/>
          <w:lang w:eastAsia="ru-RU"/>
        </w:rPr>
        <w:t>Срок (периодичность) проведения данного мероприятия: постоянно.</w:t>
      </w:r>
    </w:p>
    <w:p w14:paraId="05A76697" w14:textId="77777777" w:rsidR="009336DF" w:rsidRPr="000964F4" w:rsidRDefault="009336DF" w:rsidP="00701EB7">
      <w:pPr>
        <w:pStyle w:val="-11"/>
        <w:shd w:val="clear" w:color="auto" w:fill="FFFFFF"/>
        <w:spacing w:after="0" w:line="240" w:lineRule="auto"/>
        <w:ind w:left="0" w:firstLine="567"/>
        <w:jc w:val="both"/>
        <w:rPr>
          <w:rFonts w:ascii="yandex-sans" w:eastAsia="Times New Roman" w:hAnsi="yandex-sans"/>
          <w:sz w:val="28"/>
          <w:szCs w:val="28"/>
          <w:lang w:eastAsia="ru-RU"/>
        </w:rPr>
      </w:pPr>
    </w:p>
    <w:p w14:paraId="2BC9C063" w14:textId="34E7B73E" w:rsidR="009866A9" w:rsidRPr="000964F4" w:rsidRDefault="009866A9" w:rsidP="009336DF">
      <w:pPr>
        <w:pStyle w:val="-11"/>
        <w:shd w:val="clear" w:color="auto" w:fill="FFFFFF"/>
        <w:spacing w:after="0" w:line="240" w:lineRule="auto"/>
        <w:ind w:left="0" w:firstLine="567"/>
        <w:jc w:val="center"/>
        <w:rPr>
          <w:rFonts w:ascii="yandex-sans" w:eastAsia="Times New Roman" w:hAnsi="yandex-sans"/>
          <w:sz w:val="28"/>
          <w:szCs w:val="28"/>
          <w:lang w:eastAsia="ru-RU"/>
        </w:rPr>
      </w:pPr>
      <w:r w:rsidRPr="000964F4">
        <w:rPr>
          <w:rFonts w:ascii="yandex-sans" w:eastAsia="Times New Roman" w:hAnsi="yandex-sans"/>
          <w:sz w:val="28"/>
          <w:szCs w:val="28"/>
          <w:lang w:eastAsia="ru-RU"/>
        </w:rPr>
        <w:t>Консультирование</w:t>
      </w:r>
    </w:p>
    <w:p w14:paraId="386D89EF" w14:textId="77777777" w:rsidR="009336DF" w:rsidRPr="000964F4" w:rsidRDefault="009336DF" w:rsidP="009336DF">
      <w:pPr>
        <w:pStyle w:val="-11"/>
        <w:shd w:val="clear" w:color="auto" w:fill="FFFFFF"/>
        <w:spacing w:after="0" w:line="240" w:lineRule="auto"/>
        <w:ind w:left="0" w:firstLine="567"/>
        <w:jc w:val="center"/>
        <w:rPr>
          <w:rFonts w:ascii="yandex-sans" w:eastAsia="Times New Roman" w:hAnsi="yandex-sans"/>
          <w:sz w:val="28"/>
          <w:szCs w:val="28"/>
          <w:lang w:eastAsia="ru-RU"/>
        </w:rPr>
      </w:pPr>
    </w:p>
    <w:p w14:paraId="75E65F18" w14:textId="76225A7B" w:rsidR="009866A9" w:rsidRPr="000964F4" w:rsidRDefault="002545BE" w:rsidP="00701EB7">
      <w:pPr>
        <w:pStyle w:val="-11"/>
        <w:shd w:val="clear" w:color="auto" w:fill="FFFFFF"/>
        <w:spacing w:after="0" w:line="240" w:lineRule="auto"/>
        <w:ind w:left="0" w:firstLine="567"/>
        <w:jc w:val="both"/>
        <w:rPr>
          <w:rFonts w:ascii="yandex-sans" w:eastAsia="Times New Roman" w:hAnsi="yandex-sans"/>
          <w:sz w:val="28"/>
          <w:szCs w:val="28"/>
          <w:lang w:eastAsia="ru-RU"/>
        </w:rPr>
      </w:pPr>
      <w:r w:rsidRPr="000964F4">
        <w:rPr>
          <w:rFonts w:ascii="yandex-sans" w:eastAsia="Times New Roman" w:hAnsi="yandex-sans"/>
          <w:sz w:val="28"/>
          <w:szCs w:val="28"/>
          <w:lang w:eastAsia="ru-RU"/>
        </w:rPr>
        <w:lastRenderedPageBreak/>
        <w:t>1</w:t>
      </w:r>
      <w:r w:rsidR="00B45497" w:rsidRPr="000964F4">
        <w:rPr>
          <w:rFonts w:ascii="yandex-sans" w:eastAsia="Times New Roman" w:hAnsi="yandex-sans"/>
          <w:sz w:val="28"/>
          <w:szCs w:val="28"/>
          <w:lang w:eastAsia="ru-RU"/>
        </w:rPr>
        <w:t>1</w:t>
      </w:r>
      <w:r w:rsidRPr="000964F4">
        <w:rPr>
          <w:rFonts w:ascii="yandex-sans" w:eastAsia="Times New Roman" w:hAnsi="yandex-sans"/>
          <w:sz w:val="28"/>
          <w:szCs w:val="28"/>
          <w:lang w:eastAsia="ru-RU"/>
        </w:rPr>
        <w:t xml:space="preserve">. </w:t>
      </w:r>
      <w:r w:rsidR="009866A9" w:rsidRPr="000964F4">
        <w:rPr>
          <w:rFonts w:ascii="yandex-sans" w:eastAsia="Times New Roman" w:hAnsi="yandex-sans"/>
          <w:sz w:val="28"/>
          <w:szCs w:val="28"/>
          <w:lang w:eastAsia="ru-RU"/>
        </w:rPr>
        <w:t>Консультирование проводится в соответствии со ст. 50 Федерального закона № 248-ФЗ.</w:t>
      </w:r>
    </w:p>
    <w:p w14:paraId="21DB005A" w14:textId="719047A5" w:rsidR="009866A9" w:rsidRPr="000964F4" w:rsidRDefault="009866A9" w:rsidP="00701EB7">
      <w:pPr>
        <w:pStyle w:val="-11"/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964F4">
        <w:rPr>
          <w:rFonts w:ascii="yandex-sans" w:eastAsia="Times New Roman" w:hAnsi="yandex-sans"/>
          <w:sz w:val="28"/>
          <w:szCs w:val="28"/>
          <w:lang w:eastAsia="ru-RU"/>
        </w:rPr>
        <w:t>Консультирование осуще</w:t>
      </w:r>
      <w:r w:rsidR="00277945" w:rsidRPr="000964F4">
        <w:rPr>
          <w:rFonts w:ascii="yandex-sans" w:eastAsia="Times New Roman" w:hAnsi="yandex-sans"/>
          <w:sz w:val="28"/>
          <w:szCs w:val="28"/>
          <w:lang w:eastAsia="ru-RU"/>
        </w:rPr>
        <w:t xml:space="preserve">ствляется </w:t>
      </w:r>
      <w:r w:rsidR="00411B0B" w:rsidRPr="000964F4">
        <w:rPr>
          <w:rFonts w:ascii="Times New Roman" w:hAnsi="Times New Roman"/>
          <w:sz w:val="28"/>
          <w:szCs w:val="28"/>
        </w:rPr>
        <w:t xml:space="preserve">по телефону, посредством видеоконференцсвязи, на личном приеме, в ходе проведения профилактического мероприятия в виде профилактического визита, в ходе проведения </w:t>
      </w:r>
      <w:r w:rsidR="00277945" w:rsidRPr="000964F4">
        <w:rPr>
          <w:rFonts w:ascii="Times New Roman" w:hAnsi="Times New Roman"/>
          <w:sz w:val="28"/>
          <w:szCs w:val="28"/>
        </w:rPr>
        <w:t>контрольных (</w:t>
      </w:r>
      <w:r w:rsidR="00411B0B" w:rsidRPr="000964F4">
        <w:rPr>
          <w:rFonts w:ascii="Times New Roman" w:hAnsi="Times New Roman"/>
          <w:sz w:val="28"/>
          <w:szCs w:val="28"/>
        </w:rPr>
        <w:t>надзорных</w:t>
      </w:r>
      <w:r w:rsidR="00277945" w:rsidRPr="000964F4">
        <w:rPr>
          <w:rFonts w:ascii="Times New Roman" w:hAnsi="Times New Roman"/>
          <w:sz w:val="28"/>
          <w:szCs w:val="28"/>
        </w:rPr>
        <w:t>)</w:t>
      </w:r>
      <w:r w:rsidR="00411B0B" w:rsidRPr="000964F4">
        <w:rPr>
          <w:rFonts w:ascii="Times New Roman" w:hAnsi="Times New Roman"/>
          <w:sz w:val="28"/>
          <w:szCs w:val="28"/>
        </w:rPr>
        <w:t xml:space="preserve"> мероприятий в виде инспекционного визита, документарной или выездной проверки</w:t>
      </w:r>
      <w:r w:rsidR="00196514" w:rsidRPr="000964F4">
        <w:rPr>
          <w:rFonts w:ascii="Times New Roman" w:eastAsia="Times New Roman" w:hAnsi="Times New Roman"/>
          <w:sz w:val="28"/>
          <w:szCs w:val="28"/>
          <w:lang w:eastAsia="ru-RU"/>
        </w:rPr>
        <w:t xml:space="preserve"> должностным лицом контрольного (надзорного) органа по письменному обращению контролируемого лица или его представителя в течение 5 рабочих дней со дня поступления такого обращения в контрольный (надзорный) орган.</w:t>
      </w:r>
    </w:p>
    <w:p w14:paraId="4F56ACF1" w14:textId="77777777" w:rsidR="00411B0B" w:rsidRPr="000964F4" w:rsidRDefault="009866A9" w:rsidP="00701EB7">
      <w:pPr>
        <w:pStyle w:val="-11"/>
        <w:shd w:val="clear" w:color="auto" w:fill="FFFFFF"/>
        <w:spacing w:after="0" w:line="240" w:lineRule="auto"/>
        <w:ind w:left="0" w:firstLine="567"/>
        <w:jc w:val="both"/>
        <w:rPr>
          <w:rFonts w:ascii="yandex-sans" w:eastAsia="Times New Roman" w:hAnsi="yandex-sans"/>
          <w:sz w:val="28"/>
          <w:szCs w:val="28"/>
          <w:lang w:eastAsia="ru-RU"/>
        </w:rPr>
      </w:pPr>
      <w:r w:rsidRPr="000964F4">
        <w:rPr>
          <w:rFonts w:ascii="yandex-sans" w:eastAsia="Times New Roman" w:hAnsi="yandex-sans"/>
          <w:sz w:val="28"/>
          <w:szCs w:val="28"/>
          <w:lang w:eastAsia="ru-RU"/>
        </w:rPr>
        <w:t xml:space="preserve">Консультирование проводится по следующим вопросам: </w:t>
      </w:r>
    </w:p>
    <w:p w14:paraId="5ECBFBA7" w14:textId="77777777" w:rsidR="00411B0B" w:rsidRPr="000964F4" w:rsidRDefault="00411B0B" w:rsidP="00411B0B">
      <w:pPr>
        <w:pStyle w:val="ConsPlusNormal"/>
        <w:tabs>
          <w:tab w:val="left" w:pos="1134"/>
          <w:tab w:val="left" w:pos="9922"/>
        </w:tabs>
        <w:spacing w:line="276" w:lineRule="auto"/>
        <w:ind w:right="-1" w:firstLine="567"/>
        <w:jc w:val="both"/>
        <w:rPr>
          <w:szCs w:val="28"/>
        </w:rPr>
      </w:pPr>
      <w:r w:rsidRPr="000964F4">
        <w:rPr>
          <w:szCs w:val="28"/>
        </w:rPr>
        <w:t>1) об обязательных требованиях, предъявляемых к деятельности контролируемых лиц, соответствии объектов контроля (надзора) критериям риска, основаниях и о рекомендуемых способах снижения категории риска, а также о видах, содержании и об интенсивности надзорных мероприятий, проводимых в отношении объекта контроля (надзора), исходя из его отнесения к соответствующей категории риска;</w:t>
      </w:r>
    </w:p>
    <w:p w14:paraId="52820CF5" w14:textId="3F26A617" w:rsidR="00411B0B" w:rsidRPr="000964F4" w:rsidRDefault="00411B0B" w:rsidP="00411B0B">
      <w:pPr>
        <w:pStyle w:val="ConsPlusNormal"/>
        <w:tabs>
          <w:tab w:val="left" w:pos="1134"/>
          <w:tab w:val="left" w:pos="9922"/>
        </w:tabs>
        <w:spacing w:line="276" w:lineRule="auto"/>
        <w:ind w:right="-1" w:firstLine="567"/>
        <w:jc w:val="both"/>
        <w:rPr>
          <w:szCs w:val="28"/>
        </w:rPr>
      </w:pPr>
      <w:r w:rsidRPr="000964F4">
        <w:rPr>
          <w:szCs w:val="28"/>
        </w:rPr>
        <w:t>2) об осуществлении государственного</w:t>
      </w:r>
      <w:r w:rsidR="00FE4FDB" w:rsidRPr="000964F4">
        <w:rPr>
          <w:szCs w:val="28"/>
        </w:rPr>
        <w:t xml:space="preserve"> контроля</w:t>
      </w:r>
      <w:r w:rsidRPr="000964F4">
        <w:rPr>
          <w:szCs w:val="28"/>
        </w:rPr>
        <w:t xml:space="preserve"> </w:t>
      </w:r>
      <w:r w:rsidR="00FE4FDB" w:rsidRPr="000964F4">
        <w:rPr>
          <w:szCs w:val="28"/>
        </w:rPr>
        <w:t>(</w:t>
      </w:r>
      <w:r w:rsidRPr="000964F4">
        <w:rPr>
          <w:szCs w:val="28"/>
        </w:rPr>
        <w:t>надзора</w:t>
      </w:r>
      <w:r w:rsidR="00FE4FDB" w:rsidRPr="000964F4">
        <w:rPr>
          <w:szCs w:val="28"/>
        </w:rPr>
        <w:t>)</w:t>
      </w:r>
      <w:r w:rsidRPr="000964F4">
        <w:rPr>
          <w:szCs w:val="28"/>
        </w:rPr>
        <w:t>;</w:t>
      </w:r>
    </w:p>
    <w:p w14:paraId="6238044B" w14:textId="509BFF73" w:rsidR="00411B0B" w:rsidRPr="000964F4" w:rsidRDefault="00411B0B" w:rsidP="00411B0B">
      <w:pPr>
        <w:pStyle w:val="ConsPlusNormal"/>
        <w:tabs>
          <w:tab w:val="left" w:pos="1134"/>
          <w:tab w:val="left" w:pos="9922"/>
        </w:tabs>
        <w:spacing w:line="276" w:lineRule="auto"/>
        <w:ind w:right="-1" w:firstLine="567"/>
        <w:jc w:val="both"/>
        <w:rPr>
          <w:szCs w:val="28"/>
        </w:rPr>
      </w:pPr>
      <w:r w:rsidRPr="000964F4">
        <w:rPr>
          <w:szCs w:val="28"/>
        </w:rPr>
        <w:t xml:space="preserve">3) о ведении перечня объектов </w:t>
      </w:r>
      <w:r w:rsidR="00FE4FDB" w:rsidRPr="000964F4">
        <w:rPr>
          <w:szCs w:val="28"/>
        </w:rPr>
        <w:t>контроля (</w:t>
      </w:r>
      <w:r w:rsidRPr="000964F4">
        <w:rPr>
          <w:szCs w:val="28"/>
        </w:rPr>
        <w:t>надзора</w:t>
      </w:r>
      <w:r w:rsidR="00FE4FDB" w:rsidRPr="000964F4">
        <w:rPr>
          <w:szCs w:val="28"/>
        </w:rPr>
        <w:t>)</w:t>
      </w:r>
      <w:r w:rsidRPr="000964F4">
        <w:rPr>
          <w:szCs w:val="28"/>
        </w:rPr>
        <w:t>;</w:t>
      </w:r>
    </w:p>
    <w:p w14:paraId="1A09A3AA" w14:textId="73245E2D" w:rsidR="00411B0B" w:rsidRPr="000964F4" w:rsidRDefault="00411B0B" w:rsidP="00411B0B">
      <w:pPr>
        <w:pStyle w:val="ConsPlusNormal"/>
        <w:tabs>
          <w:tab w:val="left" w:pos="1134"/>
          <w:tab w:val="left" w:pos="9922"/>
        </w:tabs>
        <w:spacing w:line="276" w:lineRule="auto"/>
        <w:ind w:right="-1" w:firstLine="567"/>
        <w:jc w:val="both"/>
        <w:rPr>
          <w:szCs w:val="28"/>
        </w:rPr>
      </w:pPr>
      <w:r w:rsidRPr="000964F4">
        <w:rPr>
          <w:szCs w:val="28"/>
        </w:rPr>
        <w:t xml:space="preserve">4) о досудебном (внесудебном) обжаловании действий (бездействия) </w:t>
      </w:r>
      <w:r w:rsidRPr="000964F4">
        <w:rPr>
          <w:szCs w:val="28"/>
        </w:rPr>
        <w:br/>
        <w:t xml:space="preserve">и (или) решений, принятых (осуществленных) </w:t>
      </w:r>
      <w:r w:rsidR="00277945" w:rsidRPr="000964F4">
        <w:rPr>
          <w:szCs w:val="28"/>
        </w:rPr>
        <w:t>контрольным (</w:t>
      </w:r>
      <w:r w:rsidRPr="000964F4">
        <w:rPr>
          <w:szCs w:val="28"/>
        </w:rPr>
        <w:t>надзорным</w:t>
      </w:r>
      <w:r w:rsidR="00277945" w:rsidRPr="000964F4">
        <w:rPr>
          <w:szCs w:val="28"/>
        </w:rPr>
        <w:t>)</w:t>
      </w:r>
      <w:r w:rsidRPr="000964F4">
        <w:rPr>
          <w:szCs w:val="28"/>
        </w:rPr>
        <w:t xml:space="preserve"> органом</w:t>
      </w:r>
      <w:r w:rsidR="00277945" w:rsidRPr="000964F4">
        <w:rPr>
          <w:szCs w:val="28"/>
        </w:rPr>
        <w:t xml:space="preserve"> при осуществлении государственного контроля (надзора);</w:t>
      </w:r>
    </w:p>
    <w:p w14:paraId="31AC0803" w14:textId="77777777" w:rsidR="00411B0B" w:rsidRPr="000964F4" w:rsidRDefault="00411B0B" w:rsidP="00411B0B">
      <w:pPr>
        <w:pStyle w:val="-11"/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964F4">
        <w:rPr>
          <w:rFonts w:ascii="Times New Roman" w:hAnsi="Times New Roman"/>
          <w:sz w:val="28"/>
          <w:szCs w:val="28"/>
        </w:rPr>
        <w:t>5) об административной ответственности за нарушение обязательных требований.</w:t>
      </w:r>
    </w:p>
    <w:p w14:paraId="616A0A17" w14:textId="77777777" w:rsidR="00411B0B" w:rsidRPr="000964F4" w:rsidRDefault="00411B0B" w:rsidP="00411B0B">
      <w:pPr>
        <w:pStyle w:val="-11"/>
        <w:shd w:val="clear" w:color="auto" w:fill="FFFFFF"/>
        <w:spacing w:after="0" w:line="240" w:lineRule="auto"/>
        <w:ind w:left="0" w:firstLine="567"/>
        <w:jc w:val="center"/>
        <w:rPr>
          <w:sz w:val="28"/>
          <w:szCs w:val="28"/>
        </w:rPr>
      </w:pPr>
    </w:p>
    <w:p w14:paraId="1A595D48" w14:textId="2FBC2F29" w:rsidR="009866A9" w:rsidRPr="000964F4" w:rsidRDefault="009866A9" w:rsidP="00411B0B">
      <w:pPr>
        <w:pStyle w:val="-11"/>
        <w:shd w:val="clear" w:color="auto" w:fill="FFFFFF"/>
        <w:spacing w:after="0" w:line="240" w:lineRule="auto"/>
        <w:ind w:left="0" w:firstLine="567"/>
        <w:jc w:val="center"/>
        <w:rPr>
          <w:rFonts w:ascii="yandex-sans" w:eastAsia="Times New Roman" w:hAnsi="yandex-sans"/>
          <w:sz w:val="28"/>
          <w:szCs w:val="28"/>
          <w:lang w:eastAsia="ru-RU"/>
        </w:rPr>
      </w:pPr>
      <w:r w:rsidRPr="000964F4">
        <w:rPr>
          <w:rFonts w:ascii="yandex-sans" w:eastAsia="Times New Roman" w:hAnsi="yandex-sans"/>
          <w:sz w:val="28"/>
          <w:szCs w:val="28"/>
          <w:lang w:eastAsia="ru-RU"/>
        </w:rPr>
        <w:t>Профилактический визит</w:t>
      </w:r>
    </w:p>
    <w:p w14:paraId="7ABACDA8" w14:textId="77777777" w:rsidR="002545BE" w:rsidRPr="000964F4" w:rsidRDefault="002545BE" w:rsidP="002545BE">
      <w:pPr>
        <w:pStyle w:val="-11"/>
        <w:shd w:val="clear" w:color="auto" w:fill="FFFFFF"/>
        <w:spacing w:after="0" w:line="240" w:lineRule="auto"/>
        <w:ind w:left="0" w:firstLine="567"/>
        <w:jc w:val="center"/>
        <w:rPr>
          <w:rFonts w:ascii="yandex-sans" w:eastAsia="Times New Roman" w:hAnsi="yandex-sans"/>
          <w:sz w:val="28"/>
          <w:szCs w:val="28"/>
          <w:lang w:eastAsia="ru-RU"/>
        </w:rPr>
      </w:pPr>
    </w:p>
    <w:p w14:paraId="715C467B" w14:textId="64CE2566" w:rsidR="009866A9" w:rsidRPr="000964F4" w:rsidRDefault="002545BE" w:rsidP="00701EB7">
      <w:pPr>
        <w:pStyle w:val="-11"/>
        <w:shd w:val="clear" w:color="auto" w:fill="FFFFFF"/>
        <w:spacing w:after="0" w:line="240" w:lineRule="auto"/>
        <w:ind w:left="0" w:firstLine="567"/>
        <w:jc w:val="both"/>
        <w:rPr>
          <w:rFonts w:ascii="yandex-sans" w:eastAsia="Times New Roman" w:hAnsi="yandex-sans"/>
          <w:sz w:val="28"/>
          <w:szCs w:val="28"/>
          <w:lang w:eastAsia="ru-RU"/>
        </w:rPr>
      </w:pPr>
      <w:r w:rsidRPr="000964F4">
        <w:rPr>
          <w:rFonts w:ascii="yandex-sans" w:eastAsia="Times New Roman" w:hAnsi="yandex-sans"/>
          <w:sz w:val="28"/>
          <w:szCs w:val="28"/>
          <w:lang w:eastAsia="ru-RU"/>
        </w:rPr>
        <w:t>1</w:t>
      </w:r>
      <w:r w:rsidR="00B45497" w:rsidRPr="000964F4">
        <w:rPr>
          <w:rFonts w:ascii="yandex-sans" w:eastAsia="Times New Roman" w:hAnsi="yandex-sans"/>
          <w:sz w:val="28"/>
          <w:szCs w:val="28"/>
          <w:lang w:eastAsia="ru-RU"/>
        </w:rPr>
        <w:t>2</w:t>
      </w:r>
      <w:r w:rsidRPr="000964F4">
        <w:rPr>
          <w:rFonts w:ascii="yandex-sans" w:eastAsia="Times New Roman" w:hAnsi="yandex-sans"/>
          <w:sz w:val="28"/>
          <w:szCs w:val="28"/>
          <w:lang w:eastAsia="ru-RU"/>
        </w:rPr>
        <w:t xml:space="preserve">. </w:t>
      </w:r>
      <w:r w:rsidR="009866A9" w:rsidRPr="000964F4">
        <w:rPr>
          <w:rFonts w:ascii="yandex-sans" w:eastAsia="Times New Roman" w:hAnsi="yandex-sans"/>
          <w:sz w:val="28"/>
          <w:szCs w:val="28"/>
          <w:lang w:eastAsia="ru-RU"/>
        </w:rPr>
        <w:t>Профилактический визит проводится в соответствии со ст. 52 Федерального закона № 248-ФЗ.</w:t>
      </w:r>
    </w:p>
    <w:p w14:paraId="2E2DA958" w14:textId="77777777" w:rsidR="002D6855" w:rsidRPr="002D6855" w:rsidRDefault="002D6855" w:rsidP="002D6855">
      <w:pPr>
        <w:pStyle w:val="-11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D6855">
        <w:rPr>
          <w:rFonts w:ascii="Times New Roman" w:eastAsia="Times New Roman" w:hAnsi="Times New Roman"/>
          <w:sz w:val="28"/>
          <w:szCs w:val="28"/>
          <w:lang w:eastAsia="ru-RU"/>
        </w:rPr>
        <w:t>Обязательный профилактический визит проводится в отношении контролируемых лиц, приступающих к осуществлению деятельности в определенной сфере, а также в отношении объектов контроля (надзора), отнесенных к категориям значительного риска.</w:t>
      </w:r>
    </w:p>
    <w:p w14:paraId="28C65B1A" w14:textId="77777777" w:rsidR="002D6855" w:rsidRPr="002D6855" w:rsidRDefault="002D6855" w:rsidP="002D6855">
      <w:pPr>
        <w:pStyle w:val="-11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D6855">
        <w:rPr>
          <w:rFonts w:ascii="Times New Roman" w:eastAsia="Times New Roman" w:hAnsi="Times New Roman"/>
          <w:sz w:val="28"/>
          <w:szCs w:val="28"/>
          <w:lang w:eastAsia="ru-RU"/>
        </w:rPr>
        <w:t>Срок проведения профилактического визита (обязательного профилактического визита) не может превышать 1 рабочий день.</w:t>
      </w:r>
    </w:p>
    <w:p w14:paraId="4DD5B851" w14:textId="4BEDA9A2" w:rsidR="002D6855" w:rsidRPr="002D6855" w:rsidRDefault="002D6855" w:rsidP="002D6855">
      <w:pPr>
        <w:pStyle w:val="-11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D6855">
        <w:rPr>
          <w:rFonts w:ascii="Times New Roman" w:eastAsia="Times New Roman" w:hAnsi="Times New Roman"/>
          <w:sz w:val="28"/>
          <w:szCs w:val="28"/>
          <w:lang w:eastAsia="ru-RU"/>
        </w:rPr>
        <w:t>Контролируемое лицо вправе обратиться в надзорный орган с заявлением о проведении в отношении его профилактического визита (далее – заявление контролируемого лица), которое рассматривается надзорным органом в порядке, установленном частями 11-13 статьи 52 Федерального закона № 248-ФЗ.</w:t>
      </w:r>
    </w:p>
    <w:p w14:paraId="5513D23F" w14:textId="77918F21" w:rsidR="002D6855" w:rsidRPr="002D6855" w:rsidRDefault="002D6855" w:rsidP="002D6855">
      <w:pPr>
        <w:pStyle w:val="-11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D6855">
        <w:rPr>
          <w:rFonts w:ascii="Times New Roman" w:eastAsia="Times New Roman" w:hAnsi="Times New Roman"/>
          <w:sz w:val="28"/>
          <w:szCs w:val="28"/>
          <w:lang w:eastAsia="ru-RU"/>
        </w:rPr>
        <w:t xml:space="preserve">В случае принятия решения о проведении профилактического визита по заявлению контролируемого лица надзорный орган обеспечивает включение </w:t>
      </w:r>
      <w:r w:rsidRPr="002D6855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такого профилактического визита в программу профилактики рисков причинения вреда (ущерба) охраняемым законом ценностям.</w:t>
      </w:r>
    </w:p>
    <w:p w14:paraId="7475A1D6" w14:textId="4305666C" w:rsidR="002D6855" w:rsidRDefault="002D6855" w:rsidP="002D6855">
      <w:pPr>
        <w:pStyle w:val="-11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D6855">
        <w:rPr>
          <w:rFonts w:ascii="Times New Roman" w:eastAsia="Times New Roman" w:hAnsi="Times New Roman"/>
          <w:sz w:val="28"/>
          <w:szCs w:val="28"/>
          <w:lang w:eastAsia="ru-RU"/>
        </w:rPr>
        <w:t>Перечень контролируемых лиц, в отношении которых проводится профилактический визит по заявлению указанных лиц (далее - Перечень), размещается на официальном сайте надзорного органа</w:t>
      </w:r>
      <w:r w:rsidR="007775B7">
        <w:rPr>
          <w:rFonts w:ascii="Times New Roman" w:eastAsia="Times New Roman" w:hAnsi="Times New Roman"/>
          <w:sz w:val="28"/>
          <w:szCs w:val="28"/>
          <w:lang w:eastAsia="ru-RU"/>
        </w:rPr>
        <w:t xml:space="preserve"> (Приложение №2).</w:t>
      </w:r>
    </w:p>
    <w:p w14:paraId="5C09D998" w14:textId="77777777" w:rsidR="007775B7" w:rsidRPr="000964F4" w:rsidRDefault="007775B7" w:rsidP="002D6855">
      <w:pPr>
        <w:pStyle w:val="-1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14:paraId="62977F43" w14:textId="1FF1C136" w:rsidR="00BC718A" w:rsidRPr="000964F4" w:rsidRDefault="00BC718A" w:rsidP="00701EB7">
      <w:pPr>
        <w:pStyle w:val="3"/>
        <w:spacing w:line="295" w:lineRule="exact"/>
        <w:ind w:left="0" w:firstLine="0"/>
        <w:jc w:val="center"/>
        <w:rPr>
          <w:sz w:val="28"/>
          <w:lang w:val="ru-RU"/>
        </w:rPr>
      </w:pPr>
      <w:r w:rsidRPr="000964F4">
        <w:rPr>
          <w:sz w:val="28"/>
        </w:rPr>
        <w:t xml:space="preserve">Раздел 4. </w:t>
      </w:r>
      <w:r w:rsidR="00701EB7" w:rsidRPr="000964F4">
        <w:rPr>
          <w:sz w:val="28"/>
        </w:rPr>
        <w:t>Показатели результативности и эффективности программы профилактики</w:t>
      </w:r>
    </w:p>
    <w:p w14:paraId="68FA2320" w14:textId="77777777" w:rsidR="00BC718A" w:rsidRPr="000964F4" w:rsidRDefault="00BC718A" w:rsidP="00BC718A">
      <w:pPr>
        <w:pStyle w:val="-11"/>
        <w:shd w:val="clear" w:color="auto" w:fill="FFFFFF"/>
        <w:spacing w:after="0" w:line="240" w:lineRule="auto"/>
        <w:ind w:left="1080"/>
        <w:rPr>
          <w:rFonts w:ascii="yandex-sans" w:eastAsia="Times New Roman" w:hAnsi="yandex-sans"/>
          <w:sz w:val="28"/>
          <w:szCs w:val="28"/>
          <w:lang w:eastAsia="ru-RU"/>
        </w:rPr>
      </w:pPr>
    </w:p>
    <w:p w14:paraId="5F227125" w14:textId="255A2B32" w:rsidR="00701EB7" w:rsidRPr="000964F4" w:rsidRDefault="00701EB7" w:rsidP="00B53013">
      <w:pPr>
        <w:pStyle w:val="ab"/>
        <w:ind w:left="0" w:firstLine="567"/>
        <w:rPr>
          <w:rFonts w:ascii="yandex-sans" w:hAnsi="yandex-sans"/>
          <w:sz w:val="28"/>
          <w:szCs w:val="28"/>
          <w:lang w:val="ru-RU" w:eastAsia="ru-RU" w:bidi="ar-SA"/>
        </w:rPr>
      </w:pPr>
      <w:r w:rsidRPr="000964F4">
        <w:rPr>
          <w:rFonts w:ascii="yandex-sans" w:hAnsi="yandex-sans"/>
          <w:sz w:val="28"/>
          <w:szCs w:val="28"/>
          <w:lang w:val="ru-RU" w:eastAsia="ru-RU" w:bidi="ar-SA"/>
        </w:rPr>
        <w:t>1</w:t>
      </w:r>
      <w:r w:rsidR="00B45497" w:rsidRPr="000964F4">
        <w:rPr>
          <w:rFonts w:ascii="yandex-sans" w:hAnsi="yandex-sans"/>
          <w:sz w:val="28"/>
          <w:szCs w:val="28"/>
          <w:lang w:val="ru-RU" w:eastAsia="ru-RU" w:bidi="ar-SA"/>
        </w:rPr>
        <w:t>4</w:t>
      </w:r>
      <w:r w:rsidRPr="000964F4">
        <w:rPr>
          <w:rFonts w:ascii="yandex-sans" w:hAnsi="yandex-sans"/>
          <w:sz w:val="28"/>
          <w:szCs w:val="28"/>
          <w:lang w:val="ru-RU" w:eastAsia="ru-RU" w:bidi="ar-SA"/>
        </w:rPr>
        <w:t xml:space="preserve">. Эффективность реализации </w:t>
      </w:r>
      <w:r w:rsidR="002545BE" w:rsidRPr="000964F4">
        <w:rPr>
          <w:rFonts w:ascii="yandex-sans" w:hAnsi="yandex-sans"/>
          <w:sz w:val="28"/>
          <w:szCs w:val="28"/>
          <w:lang w:val="ru-RU" w:eastAsia="ru-RU" w:bidi="ar-SA"/>
        </w:rPr>
        <w:t>п</w:t>
      </w:r>
      <w:r w:rsidRPr="000964F4">
        <w:rPr>
          <w:rFonts w:ascii="yandex-sans" w:hAnsi="yandex-sans"/>
          <w:sz w:val="28"/>
          <w:szCs w:val="28"/>
          <w:lang w:val="ru-RU" w:eastAsia="ru-RU" w:bidi="ar-SA"/>
        </w:rPr>
        <w:t>рограммы профилактики оценивается:</w:t>
      </w:r>
    </w:p>
    <w:p w14:paraId="475B6F35" w14:textId="77777777" w:rsidR="00701EB7" w:rsidRPr="000964F4" w:rsidRDefault="00701EB7" w:rsidP="00B53013">
      <w:pPr>
        <w:pStyle w:val="ab"/>
        <w:ind w:left="0" w:firstLine="567"/>
        <w:rPr>
          <w:rFonts w:ascii="yandex-sans" w:hAnsi="yandex-sans"/>
          <w:sz w:val="28"/>
          <w:szCs w:val="28"/>
          <w:lang w:val="ru-RU" w:eastAsia="ru-RU" w:bidi="ar-SA"/>
        </w:rPr>
      </w:pPr>
      <w:r w:rsidRPr="000964F4">
        <w:rPr>
          <w:rFonts w:ascii="yandex-sans" w:hAnsi="yandex-sans"/>
          <w:sz w:val="28"/>
          <w:szCs w:val="28"/>
          <w:lang w:val="ru-RU" w:eastAsia="ru-RU" w:bidi="ar-SA"/>
        </w:rPr>
        <w:t>1) повышением эффективности системы профилактики нарушений обязательных требований;</w:t>
      </w:r>
    </w:p>
    <w:p w14:paraId="19C62B22" w14:textId="59C76BE8" w:rsidR="00701EB7" w:rsidRPr="000964F4" w:rsidRDefault="00701EB7" w:rsidP="00B53013">
      <w:pPr>
        <w:pStyle w:val="ab"/>
        <w:ind w:left="0" w:firstLine="567"/>
        <w:rPr>
          <w:rFonts w:ascii="yandex-sans" w:hAnsi="yandex-sans"/>
          <w:sz w:val="28"/>
          <w:szCs w:val="28"/>
          <w:lang w:val="ru-RU" w:eastAsia="ru-RU" w:bidi="ar-SA"/>
        </w:rPr>
      </w:pPr>
      <w:r w:rsidRPr="000964F4">
        <w:rPr>
          <w:rFonts w:ascii="yandex-sans" w:hAnsi="yandex-sans"/>
          <w:sz w:val="28"/>
          <w:szCs w:val="28"/>
          <w:lang w:val="ru-RU" w:eastAsia="ru-RU" w:bidi="ar-SA"/>
        </w:rPr>
        <w:t>2) </w:t>
      </w:r>
      <w:r w:rsidR="006F5DBE" w:rsidRPr="000964F4">
        <w:rPr>
          <w:sz w:val="28"/>
          <w:szCs w:val="28"/>
          <w:lang w:val="ru-RU" w:eastAsia="ru-RU" w:bidi="ar-SA"/>
        </w:rPr>
        <w:t>повышением уровня правовой грамотности контролируемых лиц в вопросах исполнения обязательных требований, степенью их информативности об обязательных требованиях, о принятых и готовящихся изменениях в системе обязательных требований, о порядке проведения контрольных (надзорных) мероприятий и правах контролируемых лиц в ходе их проведения</w:t>
      </w:r>
      <w:r w:rsidRPr="000964F4">
        <w:rPr>
          <w:rFonts w:ascii="yandex-sans" w:hAnsi="yandex-sans"/>
          <w:sz w:val="28"/>
          <w:szCs w:val="28"/>
          <w:lang w:val="ru-RU" w:eastAsia="ru-RU" w:bidi="ar-SA"/>
        </w:rPr>
        <w:t>;</w:t>
      </w:r>
    </w:p>
    <w:p w14:paraId="627179E3" w14:textId="68ACD758" w:rsidR="00701EB7" w:rsidRPr="000964F4" w:rsidRDefault="00B53013" w:rsidP="00B53013">
      <w:pPr>
        <w:pStyle w:val="ab"/>
        <w:ind w:left="0" w:firstLine="567"/>
        <w:rPr>
          <w:rFonts w:ascii="yandex-sans" w:hAnsi="yandex-sans"/>
          <w:sz w:val="28"/>
          <w:szCs w:val="28"/>
          <w:lang w:val="ru-RU" w:eastAsia="ru-RU" w:bidi="ar-SA"/>
        </w:rPr>
      </w:pPr>
      <w:r w:rsidRPr="000964F4">
        <w:rPr>
          <w:rFonts w:ascii="yandex-sans" w:hAnsi="yandex-sans"/>
          <w:sz w:val="28"/>
          <w:szCs w:val="28"/>
          <w:lang w:val="ru-RU" w:eastAsia="ru-RU" w:bidi="ar-SA"/>
        </w:rPr>
        <w:t>3) </w:t>
      </w:r>
      <w:r w:rsidR="00701EB7" w:rsidRPr="000964F4">
        <w:rPr>
          <w:rFonts w:ascii="yandex-sans" w:hAnsi="yandex-sans"/>
          <w:sz w:val="28"/>
          <w:szCs w:val="28"/>
          <w:lang w:val="ru-RU" w:eastAsia="ru-RU" w:bidi="ar-SA"/>
        </w:rPr>
        <w:t xml:space="preserve">снижением количества правонарушений при осуществлении </w:t>
      </w:r>
      <w:r w:rsidR="00CD17BA" w:rsidRPr="000964F4">
        <w:rPr>
          <w:rFonts w:ascii="yandex-sans" w:hAnsi="yandex-sans"/>
          <w:sz w:val="28"/>
          <w:szCs w:val="28"/>
          <w:lang w:val="ru-RU" w:eastAsia="ru-RU" w:bidi="ar-SA"/>
        </w:rPr>
        <w:t>контролируемыми лицами</w:t>
      </w:r>
      <w:r w:rsidR="00701EB7" w:rsidRPr="000964F4">
        <w:rPr>
          <w:rFonts w:ascii="yandex-sans" w:hAnsi="yandex-sans"/>
          <w:sz w:val="28"/>
          <w:szCs w:val="28"/>
          <w:lang w:val="ru-RU" w:eastAsia="ru-RU" w:bidi="ar-SA"/>
        </w:rPr>
        <w:t xml:space="preserve"> своей деятельности;</w:t>
      </w:r>
    </w:p>
    <w:p w14:paraId="365DDEB2" w14:textId="7BEDC741" w:rsidR="00701EB7" w:rsidRPr="000964F4" w:rsidRDefault="00B53013" w:rsidP="00B53013">
      <w:pPr>
        <w:pStyle w:val="ab"/>
        <w:ind w:left="0" w:firstLine="567"/>
        <w:rPr>
          <w:rFonts w:ascii="yandex-sans" w:hAnsi="yandex-sans"/>
          <w:sz w:val="28"/>
          <w:szCs w:val="28"/>
          <w:lang w:val="ru-RU" w:eastAsia="ru-RU" w:bidi="ar-SA"/>
        </w:rPr>
      </w:pPr>
      <w:r w:rsidRPr="000964F4">
        <w:rPr>
          <w:rFonts w:ascii="yandex-sans" w:hAnsi="yandex-sans"/>
          <w:sz w:val="28"/>
          <w:szCs w:val="28"/>
          <w:lang w:val="ru-RU" w:eastAsia="ru-RU" w:bidi="ar-SA"/>
        </w:rPr>
        <w:t>4) </w:t>
      </w:r>
      <w:r w:rsidR="00701EB7" w:rsidRPr="000964F4">
        <w:rPr>
          <w:rFonts w:ascii="yandex-sans" w:hAnsi="yandex-sans"/>
          <w:sz w:val="28"/>
          <w:szCs w:val="28"/>
          <w:lang w:val="ru-RU" w:eastAsia="ru-RU" w:bidi="ar-SA"/>
        </w:rPr>
        <w:t xml:space="preserve">понятностью обязательных требований, обеспечивающей их однозначное толкование </w:t>
      </w:r>
      <w:r w:rsidR="00CE79A1" w:rsidRPr="000964F4">
        <w:rPr>
          <w:rFonts w:ascii="yandex-sans" w:hAnsi="yandex-sans"/>
          <w:sz w:val="28"/>
          <w:szCs w:val="28"/>
          <w:lang w:val="ru-RU" w:eastAsia="ru-RU" w:bidi="ar-SA"/>
        </w:rPr>
        <w:t>контролируемы</w:t>
      </w:r>
      <w:r w:rsidR="00F976BA" w:rsidRPr="000964F4">
        <w:rPr>
          <w:rFonts w:ascii="yandex-sans" w:hAnsi="yandex-sans"/>
          <w:sz w:val="28"/>
          <w:szCs w:val="28"/>
          <w:lang w:val="ru-RU" w:eastAsia="ru-RU" w:bidi="ar-SA"/>
        </w:rPr>
        <w:t>ми</w:t>
      </w:r>
      <w:r w:rsidR="00CE79A1" w:rsidRPr="000964F4">
        <w:rPr>
          <w:rFonts w:ascii="yandex-sans" w:hAnsi="yandex-sans"/>
          <w:sz w:val="28"/>
          <w:szCs w:val="28"/>
          <w:lang w:val="ru-RU" w:eastAsia="ru-RU" w:bidi="ar-SA"/>
        </w:rPr>
        <w:t xml:space="preserve"> лиц</w:t>
      </w:r>
      <w:r w:rsidR="00F976BA" w:rsidRPr="000964F4">
        <w:rPr>
          <w:rFonts w:ascii="yandex-sans" w:hAnsi="yandex-sans"/>
          <w:sz w:val="28"/>
          <w:szCs w:val="28"/>
          <w:lang w:val="ru-RU" w:eastAsia="ru-RU" w:bidi="ar-SA"/>
        </w:rPr>
        <w:t>ами</w:t>
      </w:r>
      <w:r w:rsidR="00701EB7" w:rsidRPr="000964F4">
        <w:rPr>
          <w:rFonts w:ascii="yandex-sans" w:hAnsi="yandex-sans"/>
          <w:sz w:val="28"/>
          <w:szCs w:val="28"/>
          <w:lang w:val="ru-RU" w:eastAsia="ru-RU" w:bidi="ar-SA"/>
        </w:rPr>
        <w:t xml:space="preserve"> и </w:t>
      </w:r>
      <w:r w:rsidR="00F546F9" w:rsidRPr="000964F4">
        <w:rPr>
          <w:rFonts w:ascii="yandex-sans" w:hAnsi="yandex-sans"/>
          <w:sz w:val="28"/>
          <w:szCs w:val="28"/>
          <w:lang w:val="ru-RU" w:eastAsia="ru-RU" w:bidi="ar-SA"/>
        </w:rPr>
        <w:t>контрольным (надзорным) органом</w:t>
      </w:r>
      <w:r w:rsidR="00701EB7" w:rsidRPr="000964F4">
        <w:rPr>
          <w:rFonts w:ascii="yandex-sans" w:hAnsi="yandex-sans"/>
          <w:sz w:val="28"/>
          <w:szCs w:val="28"/>
          <w:lang w:val="ru-RU" w:eastAsia="ru-RU" w:bidi="ar-SA"/>
        </w:rPr>
        <w:t>;</w:t>
      </w:r>
    </w:p>
    <w:p w14:paraId="4A35155A" w14:textId="216A3618" w:rsidR="00701EB7" w:rsidRPr="000964F4" w:rsidRDefault="00701EB7" w:rsidP="00B53013">
      <w:pPr>
        <w:pStyle w:val="ab"/>
        <w:ind w:left="0" w:firstLine="567"/>
        <w:rPr>
          <w:rFonts w:ascii="yandex-sans" w:hAnsi="yandex-sans"/>
          <w:sz w:val="28"/>
          <w:szCs w:val="28"/>
          <w:lang w:val="ru-RU" w:eastAsia="ru-RU" w:bidi="ar-SA"/>
        </w:rPr>
      </w:pPr>
      <w:r w:rsidRPr="000964F4">
        <w:rPr>
          <w:rFonts w:ascii="yandex-sans" w:hAnsi="yandex-sans"/>
          <w:sz w:val="28"/>
          <w:szCs w:val="28"/>
          <w:lang w:val="ru-RU" w:eastAsia="ru-RU" w:bidi="ar-SA"/>
        </w:rPr>
        <w:t xml:space="preserve">5) вовлечением </w:t>
      </w:r>
      <w:r w:rsidR="00CE79A1" w:rsidRPr="000964F4">
        <w:rPr>
          <w:rFonts w:ascii="yandex-sans" w:hAnsi="yandex-sans"/>
          <w:sz w:val="28"/>
          <w:szCs w:val="28"/>
          <w:lang w:val="ru-RU" w:eastAsia="ru-RU" w:bidi="ar-SA"/>
        </w:rPr>
        <w:t>контролируемых лиц</w:t>
      </w:r>
      <w:r w:rsidRPr="000964F4">
        <w:rPr>
          <w:rFonts w:ascii="yandex-sans" w:hAnsi="yandex-sans"/>
          <w:sz w:val="28"/>
          <w:szCs w:val="28"/>
          <w:lang w:val="ru-RU" w:eastAsia="ru-RU" w:bidi="ar-SA"/>
        </w:rPr>
        <w:t xml:space="preserve"> в регулярное взаимодействие с </w:t>
      </w:r>
      <w:r w:rsidR="00F546F9" w:rsidRPr="000964F4">
        <w:rPr>
          <w:rFonts w:ascii="yandex-sans" w:hAnsi="yandex-sans"/>
          <w:sz w:val="28"/>
          <w:szCs w:val="28"/>
          <w:lang w:val="ru-RU" w:eastAsia="ru-RU" w:bidi="ar-SA"/>
        </w:rPr>
        <w:t>контрольным (надзорным) органом</w:t>
      </w:r>
      <w:r w:rsidRPr="000964F4">
        <w:rPr>
          <w:rFonts w:ascii="yandex-sans" w:hAnsi="yandex-sans"/>
          <w:sz w:val="28"/>
          <w:szCs w:val="28"/>
          <w:lang w:val="ru-RU" w:eastAsia="ru-RU" w:bidi="ar-SA"/>
        </w:rPr>
        <w:t>.</w:t>
      </w:r>
    </w:p>
    <w:p w14:paraId="7180EA7E" w14:textId="28BC59E7" w:rsidR="00701EB7" w:rsidRPr="000964F4" w:rsidRDefault="002545BE" w:rsidP="00B53013">
      <w:pPr>
        <w:pStyle w:val="ab"/>
        <w:ind w:left="0" w:firstLine="567"/>
        <w:rPr>
          <w:rFonts w:ascii="yandex-sans" w:hAnsi="yandex-sans"/>
          <w:sz w:val="28"/>
          <w:szCs w:val="28"/>
          <w:lang w:val="ru-RU" w:eastAsia="ru-RU" w:bidi="ar-SA"/>
        </w:rPr>
      </w:pPr>
      <w:r w:rsidRPr="000964F4">
        <w:rPr>
          <w:rFonts w:ascii="yandex-sans" w:hAnsi="yandex-sans"/>
          <w:sz w:val="28"/>
          <w:szCs w:val="28"/>
          <w:lang w:val="ru-RU" w:eastAsia="ru-RU" w:bidi="ar-SA"/>
        </w:rPr>
        <w:t>1</w:t>
      </w:r>
      <w:r w:rsidR="00B45497" w:rsidRPr="000964F4">
        <w:rPr>
          <w:rFonts w:ascii="yandex-sans" w:hAnsi="yandex-sans"/>
          <w:sz w:val="28"/>
          <w:szCs w:val="28"/>
          <w:lang w:val="ru-RU" w:eastAsia="ru-RU" w:bidi="ar-SA"/>
        </w:rPr>
        <w:t>5</w:t>
      </w:r>
      <w:r w:rsidR="00701EB7" w:rsidRPr="000964F4">
        <w:rPr>
          <w:rFonts w:ascii="yandex-sans" w:hAnsi="yandex-sans"/>
          <w:sz w:val="28"/>
          <w:szCs w:val="28"/>
          <w:lang w:val="ru-RU" w:eastAsia="ru-RU" w:bidi="ar-SA"/>
        </w:rPr>
        <w:t xml:space="preserve">. Основными механизмами оценки эффективности и результативности профилактических мероприятий являются анализ статистических показателей контрольной (надзорной) деятельности и оценка удовлетворенности </w:t>
      </w:r>
      <w:r w:rsidR="00177DD2" w:rsidRPr="000964F4">
        <w:rPr>
          <w:rFonts w:ascii="yandex-sans" w:hAnsi="yandex-sans"/>
          <w:sz w:val="28"/>
          <w:szCs w:val="28"/>
          <w:lang w:val="ru-RU" w:eastAsia="ru-RU" w:bidi="ar-SA"/>
        </w:rPr>
        <w:t>контролируемых лиц</w:t>
      </w:r>
      <w:r w:rsidR="00701EB7" w:rsidRPr="000964F4">
        <w:rPr>
          <w:rFonts w:ascii="yandex-sans" w:hAnsi="yandex-sans"/>
          <w:sz w:val="28"/>
          <w:szCs w:val="28"/>
          <w:lang w:val="ru-RU" w:eastAsia="ru-RU" w:bidi="ar-SA"/>
        </w:rPr>
        <w:t xml:space="preserve"> качеством мероприятий, которые осуществляются, в том числе методами социологических исследований.</w:t>
      </w:r>
    </w:p>
    <w:p w14:paraId="79B0EAF1" w14:textId="76CBAA1A" w:rsidR="00701EB7" w:rsidRPr="000964F4" w:rsidRDefault="002545BE" w:rsidP="00B53013">
      <w:pPr>
        <w:pStyle w:val="ab"/>
        <w:ind w:left="0" w:firstLine="567"/>
        <w:rPr>
          <w:rFonts w:ascii="yandex-sans" w:hAnsi="yandex-sans"/>
          <w:sz w:val="28"/>
          <w:szCs w:val="28"/>
          <w:lang w:val="ru-RU" w:eastAsia="ru-RU" w:bidi="ar-SA"/>
        </w:rPr>
      </w:pPr>
      <w:r w:rsidRPr="000964F4">
        <w:rPr>
          <w:rFonts w:ascii="yandex-sans" w:hAnsi="yandex-sans"/>
          <w:sz w:val="28"/>
          <w:szCs w:val="28"/>
          <w:lang w:val="ru-RU" w:eastAsia="ru-RU" w:bidi="ar-SA"/>
        </w:rPr>
        <w:t>1</w:t>
      </w:r>
      <w:r w:rsidR="00B45497" w:rsidRPr="000964F4">
        <w:rPr>
          <w:rFonts w:ascii="yandex-sans" w:hAnsi="yandex-sans"/>
          <w:sz w:val="28"/>
          <w:szCs w:val="28"/>
          <w:lang w:val="ru-RU" w:eastAsia="ru-RU" w:bidi="ar-SA"/>
        </w:rPr>
        <w:t>6</w:t>
      </w:r>
      <w:r w:rsidR="00701EB7" w:rsidRPr="000964F4">
        <w:rPr>
          <w:rFonts w:ascii="yandex-sans" w:hAnsi="yandex-sans"/>
          <w:sz w:val="28"/>
          <w:szCs w:val="28"/>
          <w:lang w:val="ru-RU" w:eastAsia="ru-RU" w:bidi="ar-SA"/>
        </w:rPr>
        <w:t>. Ключевыми направлениями социологических исследований являются:</w:t>
      </w:r>
    </w:p>
    <w:p w14:paraId="13321378" w14:textId="21F16AE7" w:rsidR="00701EB7" w:rsidRPr="000964F4" w:rsidRDefault="00701EB7" w:rsidP="00B53013">
      <w:pPr>
        <w:pStyle w:val="ab"/>
        <w:ind w:left="0" w:firstLine="567"/>
        <w:rPr>
          <w:rFonts w:ascii="yandex-sans" w:hAnsi="yandex-sans"/>
          <w:sz w:val="28"/>
          <w:szCs w:val="28"/>
          <w:lang w:val="ru-RU" w:eastAsia="ru-RU" w:bidi="ar-SA"/>
        </w:rPr>
      </w:pPr>
      <w:r w:rsidRPr="000964F4">
        <w:rPr>
          <w:rFonts w:ascii="yandex-sans" w:hAnsi="yandex-sans"/>
          <w:sz w:val="28"/>
          <w:szCs w:val="28"/>
          <w:lang w:val="ru-RU" w:eastAsia="ru-RU" w:bidi="ar-SA"/>
        </w:rPr>
        <w:t xml:space="preserve">1) </w:t>
      </w:r>
      <w:r w:rsidR="006F5DBE" w:rsidRPr="000964F4">
        <w:rPr>
          <w:sz w:val="28"/>
          <w:szCs w:val="28"/>
          <w:lang w:val="ru-RU" w:eastAsia="ru-RU" w:bidi="ar-SA"/>
        </w:rPr>
        <w:t>информированность контролируемых лиц об обязательных требованиях, о принятых и готовящихся изменениях в системе обязательных требований, о порядке проведения контрольных (надзорных) мероприятий и правах контролируемых лиц в ходе их проведения</w:t>
      </w:r>
      <w:r w:rsidRPr="000964F4">
        <w:rPr>
          <w:rFonts w:ascii="yandex-sans" w:hAnsi="yandex-sans"/>
          <w:sz w:val="28"/>
          <w:szCs w:val="28"/>
          <w:lang w:val="ru-RU" w:eastAsia="ru-RU" w:bidi="ar-SA"/>
        </w:rPr>
        <w:t>;</w:t>
      </w:r>
    </w:p>
    <w:p w14:paraId="03219613" w14:textId="40C7C178" w:rsidR="00701EB7" w:rsidRPr="000964F4" w:rsidRDefault="00701EB7" w:rsidP="00B53013">
      <w:pPr>
        <w:pStyle w:val="ab"/>
        <w:ind w:left="0" w:firstLine="567"/>
        <w:rPr>
          <w:rFonts w:ascii="yandex-sans" w:hAnsi="yandex-sans"/>
          <w:sz w:val="28"/>
          <w:szCs w:val="28"/>
          <w:lang w:val="ru-RU" w:eastAsia="ru-RU" w:bidi="ar-SA"/>
        </w:rPr>
      </w:pPr>
      <w:r w:rsidRPr="000964F4">
        <w:rPr>
          <w:rFonts w:ascii="yandex-sans" w:hAnsi="yandex-sans"/>
          <w:sz w:val="28"/>
          <w:szCs w:val="28"/>
          <w:lang w:val="ru-RU" w:eastAsia="ru-RU" w:bidi="ar-SA"/>
        </w:rPr>
        <w:t xml:space="preserve">2) </w:t>
      </w:r>
      <w:r w:rsidR="00F976BA" w:rsidRPr="000964F4">
        <w:rPr>
          <w:rFonts w:ascii="yandex-sans" w:hAnsi="yandex-sans"/>
          <w:sz w:val="28"/>
          <w:szCs w:val="28"/>
          <w:lang w:val="ru-RU" w:eastAsia="ru-RU" w:bidi="ar-SA"/>
        </w:rPr>
        <w:t xml:space="preserve">понятность обязательных требований, обеспечивающей их однозначное толкование контролируемыми лицами и </w:t>
      </w:r>
      <w:r w:rsidR="00F546F9" w:rsidRPr="000964F4">
        <w:rPr>
          <w:rFonts w:ascii="yandex-sans" w:hAnsi="yandex-sans"/>
          <w:sz w:val="28"/>
          <w:szCs w:val="28"/>
          <w:lang w:val="ru-RU" w:eastAsia="ru-RU" w:bidi="ar-SA"/>
        </w:rPr>
        <w:t>контрольным (надзорным) органом</w:t>
      </w:r>
      <w:r w:rsidRPr="000964F4">
        <w:rPr>
          <w:rFonts w:ascii="yandex-sans" w:hAnsi="yandex-sans"/>
          <w:sz w:val="28"/>
          <w:szCs w:val="28"/>
          <w:lang w:val="ru-RU" w:eastAsia="ru-RU" w:bidi="ar-SA"/>
        </w:rPr>
        <w:t>;</w:t>
      </w:r>
    </w:p>
    <w:p w14:paraId="3A870236" w14:textId="646C576A" w:rsidR="00701EB7" w:rsidRPr="000964F4" w:rsidRDefault="00701EB7" w:rsidP="00B53013">
      <w:pPr>
        <w:pStyle w:val="ab"/>
        <w:ind w:left="0" w:firstLine="567"/>
        <w:rPr>
          <w:rFonts w:ascii="yandex-sans" w:hAnsi="yandex-sans"/>
          <w:sz w:val="28"/>
          <w:szCs w:val="28"/>
          <w:lang w:val="ru-RU" w:eastAsia="ru-RU" w:bidi="ar-SA"/>
        </w:rPr>
      </w:pPr>
      <w:r w:rsidRPr="000964F4">
        <w:rPr>
          <w:rFonts w:ascii="yandex-sans" w:hAnsi="yandex-sans"/>
          <w:sz w:val="28"/>
          <w:szCs w:val="28"/>
          <w:lang w:val="ru-RU" w:eastAsia="ru-RU" w:bidi="ar-SA"/>
        </w:rPr>
        <w:t xml:space="preserve">3) вовлечение </w:t>
      </w:r>
      <w:r w:rsidR="00177DD2" w:rsidRPr="000964F4">
        <w:rPr>
          <w:rFonts w:ascii="yandex-sans" w:hAnsi="yandex-sans"/>
          <w:sz w:val="28"/>
          <w:szCs w:val="28"/>
          <w:lang w:val="ru-RU" w:eastAsia="ru-RU" w:bidi="ar-SA"/>
        </w:rPr>
        <w:t>контролируемых лиц</w:t>
      </w:r>
      <w:r w:rsidRPr="000964F4">
        <w:rPr>
          <w:rFonts w:ascii="yandex-sans" w:hAnsi="yandex-sans"/>
          <w:sz w:val="28"/>
          <w:szCs w:val="28"/>
          <w:lang w:val="ru-RU" w:eastAsia="ru-RU" w:bidi="ar-SA"/>
        </w:rPr>
        <w:t xml:space="preserve"> в регулярное взаимодействие с </w:t>
      </w:r>
      <w:r w:rsidR="00F546F9" w:rsidRPr="000964F4">
        <w:rPr>
          <w:rFonts w:ascii="yandex-sans" w:hAnsi="yandex-sans"/>
          <w:sz w:val="28"/>
          <w:szCs w:val="28"/>
          <w:lang w:val="ru-RU" w:eastAsia="ru-RU" w:bidi="ar-SA"/>
        </w:rPr>
        <w:t>контрольным (надзорным) органом</w:t>
      </w:r>
      <w:r w:rsidRPr="000964F4">
        <w:rPr>
          <w:rFonts w:ascii="yandex-sans" w:hAnsi="yandex-sans"/>
          <w:sz w:val="28"/>
          <w:szCs w:val="28"/>
          <w:lang w:val="ru-RU" w:eastAsia="ru-RU" w:bidi="ar-SA"/>
        </w:rPr>
        <w:t>.</w:t>
      </w:r>
    </w:p>
    <w:p w14:paraId="686CAB02" w14:textId="6C2FABC6" w:rsidR="00701EB7" w:rsidRPr="000964F4" w:rsidRDefault="002545BE" w:rsidP="00B53013">
      <w:pPr>
        <w:pStyle w:val="ab"/>
        <w:ind w:left="0" w:firstLine="567"/>
        <w:rPr>
          <w:rFonts w:ascii="yandex-sans" w:hAnsi="yandex-sans"/>
          <w:sz w:val="28"/>
          <w:szCs w:val="28"/>
          <w:lang w:val="ru-RU" w:eastAsia="ru-RU" w:bidi="ar-SA"/>
        </w:rPr>
      </w:pPr>
      <w:r w:rsidRPr="000964F4">
        <w:rPr>
          <w:rFonts w:ascii="yandex-sans" w:hAnsi="yandex-sans"/>
          <w:sz w:val="28"/>
          <w:szCs w:val="28"/>
          <w:lang w:val="ru-RU" w:eastAsia="ru-RU" w:bidi="ar-SA"/>
        </w:rPr>
        <w:t>1</w:t>
      </w:r>
      <w:r w:rsidR="00B45497" w:rsidRPr="000964F4">
        <w:rPr>
          <w:rFonts w:ascii="yandex-sans" w:hAnsi="yandex-sans"/>
          <w:sz w:val="28"/>
          <w:szCs w:val="28"/>
          <w:lang w:val="ru-RU" w:eastAsia="ru-RU" w:bidi="ar-SA"/>
        </w:rPr>
        <w:t>7</w:t>
      </w:r>
      <w:r w:rsidR="00B53013" w:rsidRPr="000964F4">
        <w:rPr>
          <w:rFonts w:ascii="yandex-sans" w:hAnsi="yandex-sans"/>
          <w:sz w:val="28"/>
          <w:szCs w:val="28"/>
          <w:lang w:val="ru-RU" w:eastAsia="ru-RU" w:bidi="ar-SA"/>
        </w:rPr>
        <w:t>. </w:t>
      </w:r>
      <w:r w:rsidR="00701EB7" w:rsidRPr="000964F4">
        <w:rPr>
          <w:rFonts w:ascii="yandex-sans" w:hAnsi="yandex-sans"/>
          <w:sz w:val="28"/>
          <w:szCs w:val="28"/>
          <w:lang w:val="ru-RU" w:eastAsia="ru-RU" w:bidi="ar-SA"/>
        </w:rPr>
        <w:t>Оценка эффективности реализации Программы профилактики рассчитывается ежегодно (по итогам календарного года).</w:t>
      </w:r>
    </w:p>
    <w:p w14:paraId="2BE950F5" w14:textId="77777777" w:rsidR="00701EB7" w:rsidRPr="000964F4" w:rsidRDefault="00701EB7" w:rsidP="00B53013">
      <w:pPr>
        <w:pStyle w:val="ab"/>
        <w:ind w:left="0" w:firstLine="567"/>
        <w:rPr>
          <w:rFonts w:ascii="yandex-sans" w:hAnsi="yandex-sans"/>
          <w:sz w:val="28"/>
          <w:szCs w:val="28"/>
          <w:lang w:val="ru-RU" w:eastAsia="ru-RU" w:bidi="ar-SA"/>
        </w:rPr>
      </w:pPr>
      <w:r w:rsidRPr="000964F4">
        <w:rPr>
          <w:rFonts w:ascii="yandex-sans" w:hAnsi="yandex-sans"/>
          <w:sz w:val="28"/>
          <w:szCs w:val="28"/>
          <w:lang w:val="ru-RU" w:eastAsia="ru-RU" w:bidi="ar-SA"/>
        </w:rPr>
        <w:t>Отклонение фактического значения показателя от планового значения показателя профилактических мероприятий определяется по формуле:</w:t>
      </w:r>
    </w:p>
    <w:p w14:paraId="30D389B1" w14:textId="77777777" w:rsidR="00701EB7" w:rsidRPr="000964F4" w:rsidRDefault="00B53013" w:rsidP="00B53013">
      <w:pPr>
        <w:pStyle w:val="ab"/>
        <w:ind w:left="0"/>
        <w:jc w:val="center"/>
        <w:rPr>
          <w:rFonts w:ascii="yandex-sans" w:hAnsi="yandex-sans"/>
          <w:sz w:val="28"/>
          <w:szCs w:val="28"/>
          <w:lang w:val="ru-RU" w:eastAsia="ru-RU" w:bidi="ar-SA"/>
        </w:rPr>
      </w:pPr>
      <w:r w:rsidRPr="000964F4">
        <w:rPr>
          <w:noProof/>
          <w:position w:val="-28"/>
          <w:sz w:val="28"/>
          <w:szCs w:val="28"/>
          <w:lang w:val="ru-RU" w:eastAsia="ru-RU" w:bidi="ar-SA"/>
        </w:rPr>
        <w:drawing>
          <wp:inline distT="0" distB="0" distL="0" distR="0" wp14:anchorId="46527F37" wp14:editId="65E745AF">
            <wp:extent cx="1232535" cy="516890"/>
            <wp:effectExtent l="0" t="0" r="5715" b="0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2535" cy="516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01EB7" w:rsidRPr="000964F4">
        <w:rPr>
          <w:rFonts w:ascii="yandex-sans" w:hAnsi="yandex-sans"/>
          <w:sz w:val="28"/>
          <w:szCs w:val="28"/>
          <w:lang w:val="ru-RU" w:eastAsia="ru-RU" w:bidi="ar-SA"/>
        </w:rPr>
        <w:t>где:</w:t>
      </w:r>
    </w:p>
    <w:p w14:paraId="3E56181A" w14:textId="77777777" w:rsidR="00701EB7" w:rsidRPr="000964F4" w:rsidRDefault="00701EB7" w:rsidP="00B53013">
      <w:pPr>
        <w:pStyle w:val="ab"/>
        <w:ind w:left="0" w:firstLine="567"/>
        <w:rPr>
          <w:rFonts w:ascii="yandex-sans" w:hAnsi="yandex-sans"/>
          <w:sz w:val="28"/>
          <w:szCs w:val="28"/>
          <w:lang w:val="ru-RU" w:eastAsia="ru-RU" w:bidi="ar-SA"/>
        </w:rPr>
      </w:pPr>
      <w:r w:rsidRPr="000964F4">
        <w:rPr>
          <w:rFonts w:ascii="yandex-sans" w:hAnsi="yandex-sans"/>
          <w:sz w:val="28"/>
          <w:szCs w:val="28"/>
          <w:lang w:val="ru-RU" w:eastAsia="ru-RU" w:bidi="ar-SA"/>
        </w:rPr>
        <w:t>i - номер показателя;</w:t>
      </w:r>
    </w:p>
    <w:p w14:paraId="07E77E42" w14:textId="0AE6813E" w:rsidR="00701EB7" w:rsidRPr="000964F4" w:rsidRDefault="00A56819" w:rsidP="00B53013">
      <w:pPr>
        <w:pStyle w:val="ab"/>
        <w:ind w:left="0" w:firstLine="567"/>
        <w:rPr>
          <w:rFonts w:ascii="yandex-sans" w:hAnsi="yandex-sans"/>
          <w:sz w:val="28"/>
          <w:szCs w:val="28"/>
          <w:lang w:val="ru-RU" w:eastAsia="ru-RU" w:bidi="ar-SA"/>
        </w:rPr>
      </w:pPr>
      <w:r w:rsidRPr="000964F4">
        <w:rPr>
          <w:rFonts w:ascii="yandex-sans" w:hAnsi="yandex-sans"/>
          <w:sz w:val="28"/>
          <w:szCs w:val="28"/>
          <w:lang w:val="ru-RU" w:eastAsia="ru-RU" w:bidi="ar-SA"/>
        </w:rPr>
        <w:lastRenderedPageBreak/>
        <w:t xml:space="preserve"> </w:t>
      </w:r>
      <w:r w:rsidR="00701EB7" w:rsidRPr="000964F4">
        <w:rPr>
          <w:rFonts w:ascii="yandex-sans" w:hAnsi="yandex-sans"/>
          <w:sz w:val="28"/>
          <w:szCs w:val="28"/>
          <w:lang w:val="ru-RU" w:eastAsia="ru-RU" w:bidi="ar-SA"/>
        </w:rPr>
        <w:t>- отклонение фактического значения i-го показателя от планового значения i-го показателя;</w:t>
      </w:r>
    </w:p>
    <w:p w14:paraId="56E3512A" w14:textId="2EF0F7F4" w:rsidR="00701EB7" w:rsidRPr="000964F4" w:rsidRDefault="00A56819" w:rsidP="00B53013">
      <w:pPr>
        <w:pStyle w:val="ab"/>
        <w:ind w:left="0" w:firstLine="567"/>
        <w:rPr>
          <w:rFonts w:ascii="yandex-sans" w:hAnsi="yandex-sans"/>
          <w:sz w:val="28"/>
          <w:szCs w:val="28"/>
          <w:lang w:val="ru-RU" w:eastAsia="ru-RU" w:bidi="ar-SA"/>
        </w:rPr>
      </w:pPr>
      <w:r w:rsidRPr="000964F4">
        <w:rPr>
          <w:rFonts w:ascii="yandex-sans" w:hAnsi="yandex-sans"/>
          <w:sz w:val="28"/>
          <w:szCs w:val="28"/>
          <w:lang w:val="ru-RU" w:eastAsia="ru-RU" w:bidi="ar-SA"/>
        </w:rPr>
        <w:t xml:space="preserve"> </w:t>
      </w:r>
      <w:r w:rsidR="00701EB7" w:rsidRPr="000964F4">
        <w:rPr>
          <w:rFonts w:ascii="yandex-sans" w:hAnsi="yandex-sans"/>
          <w:sz w:val="28"/>
          <w:szCs w:val="28"/>
          <w:lang w:val="ru-RU" w:eastAsia="ru-RU" w:bidi="ar-SA"/>
        </w:rPr>
        <w:t>- фактическое значение i-го показателя профилактических мероприятий;</w:t>
      </w:r>
    </w:p>
    <w:p w14:paraId="69AD9205" w14:textId="58791E1A" w:rsidR="00701EB7" w:rsidRPr="000964F4" w:rsidRDefault="00A56819" w:rsidP="00B53013">
      <w:pPr>
        <w:pStyle w:val="ab"/>
        <w:ind w:left="0" w:firstLine="567"/>
        <w:rPr>
          <w:rFonts w:ascii="yandex-sans" w:hAnsi="yandex-sans"/>
          <w:sz w:val="28"/>
          <w:szCs w:val="28"/>
          <w:lang w:val="ru-RU" w:eastAsia="ru-RU" w:bidi="ar-SA"/>
        </w:rPr>
      </w:pPr>
      <w:r w:rsidRPr="000964F4">
        <w:rPr>
          <w:rFonts w:ascii="yandex-sans" w:hAnsi="yandex-sans"/>
          <w:sz w:val="28"/>
          <w:szCs w:val="28"/>
          <w:lang w:val="ru-RU" w:eastAsia="ru-RU" w:bidi="ar-SA"/>
        </w:rPr>
        <w:t xml:space="preserve"> </w:t>
      </w:r>
      <w:r w:rsidR="00701EB7" w:rsidRPr="000964F4">
        <w:rPr>
          <w:rFonts w:ascii="yandex-sans" w:hAnsi="yandex-sans"/>
          <w:sz w:val="28"/>
          <w:szCs w:val="28"/>
          <w:lang w:val="ru-RU" w:eastAsia="ru-RU" w:bidi="ar-SA"/>
        </w:rPr>
        <w:t>- плановое значение i-го показател</w:t>
      </w:r>
      <w:r w:rsidR="00B53013" w:rsidRPr="000964F4">
        <w:rPr>
          <w:rFonts w:ascii="yandex-sans" w:hAnsi="yandex-sans"/>
          <w:sz w:val="28"/>
          <w:szCs w:val="28"/>
          <w:lang w:val="ru-RU" w:eastAsia="ru-RU" w:bidi="ar-SA"/>
        </w:rPr>
        <w:t>я профилактических мероприятий.</w:t>
      </w:r>
    </w:p>
    <w:p w14:paraId="42C7BAE2" w14:textId="77777777" w:rsidR="00701EB7" w:rsidRPr="000964F4" w:rsidRDefault="00701EB7" w:rsidP="00B53013">
      <w:pPr>
        <w:pStyle w:val="ab"/>
        <w:ind w:left="0" w:firstLine="567"/>
        <w:rPr>
          <w:rFonts w:ascii="yandex-sans" w:hAnsi="yandex-sans"/>
          <w:sz w:val="28"/>
          <w:szCs w:val="28"/>
          <w:lang w:val="ru-RU" w:eastAsia="ru-RU" w:bidi="ar-SA"/>
        </w:rPr>
      </w:pPr>
      <w:r w:rsidRPr="000964F4">
        <w:rPr>
          <w:rFonts w:ascii="yandex-sans" w:hAnsi="yandex-sans"/>
          <w:sz w:val="28"/>
          <w:szCs w:val="28"/>
          <w:lang w:val="ru-RU" w:eastAsia="ru-RU" w:bidi="ar-SA"/>
        </w:rPr>
        <w:t>В случае подсчета "понижаемого" показателя отклонения фактического значения показателя от планового значения показателя профилактических мероприятий отклонение определяется по формуле:</w:t>
      </w:r>
    </w:p>
    <w:p w14:paraId="03594D9E" w14:textId="77777777" w:rsidR="00701EB7" w:rsidRPr="000964F4" w:rsidRDefault="00B53013" w:rsidP="00B53013">
      <w:pPr>
        <w:pStyle w:val="ab"/>
        <w:ind w:left="0"/>
        <w:jc w:val="center"/>
        <w:rPr>
          <w:rFonts w:ascii="yandex-sans" w:hAnsi="yandex-sans"/>
          <w:sz w:val="28"/>
          <w:szCs w:val="28"/>
          <w:lang w:val="ru-RU" w:eastAsia="ru-RU" w:bidi="ar-SA"/>
        </w:rPr>
      </w:pPr>
      <w:r w:rsidRPr="000964F4">
        <w:rPr>
          <w:noProof/>
          <w:position w:val="-28"/>
          <w:sz w:val="28"/>
          <w:szCs w:val="28"/>
          <w:lang w:val="ru-RU" w:eastAsia="ru-RU" w:bidi="ar-SA"/>
        </w:rPr>
        <w:drawing>
          <wp:inline distT="0" distB="0" distL="0" distR="0" wp14:anchorId="74692935" wp14:editId="015EBFE8">
            <wp:extent cx="1232535" cy="516890"/>
            <wp:effectExtent l="0" t="0" r="5715" b="0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2535" cy="516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01EB7" w:rsidRPr="000964F4">
        <w:rPr>
          <w:rFonts w:ascii="yandex-sans" w:hAnsi="yandex-sans"/>
          <w:sz w:val="28"/>
          <w:szCs w:val="28"/>
          <w:lang w:val="ru-RU" w:eastAsia="ru-RU" w:bidi="ar-SA"/>
        </w:rPr>
        <w:t>где:</w:t>
      </w:r>
    </w:p>
    <w:p w14:paraId="14034DE3" w14:textId="31ABA8D9" w:rsidR="00701EB7" w:rsidRPr="000964F4" w:rsidRDefault="00701EB7" w:rsidP="00B53013">
      <w:pPr>
        <w:pStyle w:val="ab"/>
        <w:ind w:left="0" w:firstLine="567"/>
        <w:rPr>
          <w:rFonts w:ascii="yandex-sans" w:hAnsi="yandex-sans"/>
          <w:sz w:val="28"/>
          <w:szCs w:val="28"/>
          <w:lang w:val="ru-RU" w:eastAsia="ru-RU" w:bidi="ar-SA"/>
        </w:rPr>
      </w:pPr>
      <w:r w:rsidRPr="000964F4">
        <w:rPr>
          <w:rFonts w:ascii="yandex-sans" w:hAnsi="yandex-sans"/>
          <w:sz w:val="28"/>
          <w:szCs w:val="28"/>
          <w:lang w:val="ru-RU" w:eastAsia="ru-RU" w:bidi="ar-SA"/>
        </w:rPr>
        <w:t xml:space="preserve">при </w:t>
      </w:r>
      <w:r w:rsidR="00B53013" w:rsidRPr="000964F4">
        <w:rPr>
          <w:noProof/>
          <w:position w:val="-9"/>
          <w:sz w:val="28"/>
          <w:szCs w:val="28"/>
          <w:lang w:val="ru-RU" w:eastAsia="ru-RU" w:bidi="ar-SA"/>
        </w:rPr>
        <w:drawing>
          <wp:inline distT="0" distB="0" distL="0" distR="0" wp14:anchorId="2AF4DF41" wp14:editId="0F258E65">
            <wp:extent cx="683895" cy="278130"/>
            <wp:effectExtent l="0" t="0" r="1905" b="762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895" cy="278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964F4">
        <w:rPr>
          <w:rFonts w:ascii="yandex-sans" w:hAnsi="yandex-sans"/>
          <w:sz w:val="28"/>
          <w:szCs w:val="28"/>
          <w:lang w:val="ru-RU" w:eastAsia="ru-RU" w:bidi="ar-SA"/>
        </w:rPr>
        <w:t>, то</w:t>
      </w:r>
      <w:r w:rsidR="00A56819" w:rsidRPr="000964F4">
        <w:rPr>
          <w:rFonts w:ascii="yandex-sans" w:hAnsi="yandex-sans"/>
          <w:sz w:val="28"/>
          <w:szCs w:val="28"/>
          <w:lang w:val="ru-RU" w:eastAsia="ru-RU" w:bidi="ar-SA"/>
        </w:rPr>
        <w:t xml:space="preserve"> </w:t>
      </w:r>
      <w:r w:rsidR="00B53013" w:rsidRPr="000964F4">
        <w:rPr>
          <w:noProof/>
          <w:position w:val="-9"/>
          <w:sz w:val="28"/>
          <w:szCs w:val="28"/>
          <w:lang w:val="ru-RU" w:eastAsia="ru-RU" w:bidi="ar-SA"/>
        </w:rPr>
        <w:drawing>
          <wp:inline distT="0" distB="0" distL="0" distR="0" wp14:anchorId="2ED46623" wp14:editId="255F19B5">
            <wp:extent cx="826770" cy="278130"/>
            <wp:effectExtent l="0" t="0" r="0" b="762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6770" cy="278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53013" w:rsidRPr="000964F4">
        <w:rPr>
          <w:rFonts w:ascii="yandex-sans" w:hAnsi="yandex-sans"/>
          <w:sz w:val="28"/>
          <w:szCs w:val="28"/>
          <w:lang w:val="ru-RU" w:eastAsia="ru-RU" w:bidi="ar-SA"/>
        </w:rPr>
        <w:t>.</w:t>
      </w:r>
    </w:p>
    <w:p w14:paraId="5DCFCCBD" w14:textId="77777777" w:rsidR="00701EB7" w:rsidRPr="000964F4" w:rsidRDefault="00701EB7" w:rsidP="00B53013">
      <w:pPr>
        <w:pStyle w:val="ab"/>
        <w:ind w:left="0" w:firstLine="567"/>
        <w:rPr>
          <w:rFonts w:ascii="yandex-sans" w:hAnsi="yandex-sans"/>
          <w:sz w:val="28"/>
          <w:szCs w:val="28"/>
          <w:lang w:val="ru-RU" w:eastAsia="ru-RU" w:bidi="ar-SA"/>
        </w:rPr>
      </w:pPr>
      <w:r w:rsidRPr="000964F4">
        <w:rPr>
          <w:rFonts w:ascii="yandex-sans" w:hAnsi="yandex-sans"/>
          <w:sz w:val="28"/>
          <w:szCs w:val="28"/>
          <w:lang w:val="ru-RU" w:eastAsia="ru-RU" w:bidi="ar-SA"/>
        </w:rPr>
        <w:t>Оценка эффективности реализации Программы профилактики рассчитывается по следующей формуле:</w:t>
      </w:r>
    </w:p>
    <w:p w14:paraId="07EE4F3F" w14:textId="77777777" w:rsidR="00701EB7" w:rsidRPr="000964F4" w:rsidRDefault="00B53013" w:rsidP="00B53013">
      <w:pPr>
        <w:pStyle w:val="ab"/>
        <w:ind w:left="0"/>
        <w:jc w:val="center"/>
        <w:rPr>
          <w:rFonts w:ascii="yandex-sans" w:hAnsi="yandex-sans"/>
          <w:sz w:val="28"/>
          <w:szCs w:val="28"/>
          <w:lang w:val="ru-RU" w:eastAsia="ru-RU" w:bidi="ar-SA"/>
        </w:rPr>
      </w:pPr>
      <w:r w:rsidRPr="000964F4">
        <w:rPr>
          <w:noProof/>
          <w:position w:val="-28"/>
          <w:sz w:val="28"/>
          <w:szCs w:val="28"/>
          <w:lang w:val="ru-RU" w:eastAsia="ru-RU" w:bidi="ar-SA"/>
        </w:rPr>
        <w:drawing>
          <wp:inline distT="0" distB="0" distL="0" distR="0" wp14:anchorId="4C69ED70" wp14:editId="16C6B81F">
            <wp:extent cx="1009650" cy="516890"/>
            <wp:effectExtent l="0" t="0" r="0" b="0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516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01EB7" w:rsidRPr="000964F4">
        <w:rPr>
          <w:rFonts w:ascii="yandex-sans" w:hAnsi="yandex-sans"/>
          <w:sz w:val="28"/>
          <w:szCs w:val="28"/>
          <w:lang w:val="ru-RU" w:eastAsia="ru-RU" w:bidi="ar-SA"/>
        </w:rPr>
        <w:t>где</w:t>
      </w:r>
    </w:p>
    <w:p w14:paraId="5C62DC88" w14:textId="77777777" w:rsidR="00701EB7" w:rsidRPr="000964F4" w:rsidRDefault="00701EB7" w:rsidP="00B53013">
      <w:pPr>
        <w:pStyle w:val="ab"/>
        <w:ind w:left="0" w:firstLine="567"/>
        <w:rPr>
          <w:rFonts w:ascii="yandex-sans" w:hAnsi="yandex-sans"/>
          <w:sz w:val="28"/>
          <w:szCs w:val="28"/>
          <w:lang w:val="ru-RU" w:eastAsia="ru-RU" w:bidi="ar-SA"/>
        </w:rPr>
      </w:pPr>
      <w:r w:rsidRPr="000964F4">
        <w:rPr>
          <w:rFonts w:ascii="yandex-sans" w:hAnsi="yandex-sans"/>
          <w:sz w:val="28"/>
          <w:szCs w:val="28"/>
          <w:lang w:val="ru-RU" w:eastAsia="ru-RU" w:bidi="ar-SA"/>
        </w:rPr>
        <w:t>Пэф - Итоговая оценка эффективности реализации Программы профилактики;</w:t>
      </w:r>
    </w:p>
    <w:p w14:paraId="57B33388" w14:textId="45E98E3F" w:rsidR="00701EB7" w:rsidRPr="000964F4" w:rsidRDefault="00B53013" w:rsidP="00B53013">
      <w:pPr>
        <w:pStyle w:val="ab"/>
        <w:ind w:left="0" w:firstLine="567"/>
        <w:rPr>
          <w:rFonts w:ascii="yandex-sans" w:hAnsi="yandex-sans"/>
          <w:sz w:val="28"/>
          <w:szCs w:val="28"/>
          <w:lang w:val="ru-RU" w:eastAsia="ru-RU" w:bidi="ar-SA"/>
        </w:rPr>
      </w:pPr>
      <w:r w:rsidRPr="000964F4">
        <w:rPr>
          <w:noProof/>
          <w:position w:val="-12"/>
          <w:sz w:val="28"/>
          <w:szCs w:val="28"/>
          <w:lang w:val="ru-RU" w:eastAsia="ru-RU" w:bidi="ar-SA"/>
        </w:rPr>
        <w:drawing>
          <wp:inline distT="0" distB="0" distL="0" distR="0" wp14:anchorId="6092318F" wp14:editId="638432E8">
            <wp:extent cx="445135" cy="309880"/>
            <wp:effectExtent l="0" t="0" r="0" b="0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135" cy="309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56819" w:rsidRPr="000964F4">
        <w:rPr>
          <w:rFonts w:ascii="yandex-sans" w:hAnsi="yandex-sans"/>
          <w:sz w:val="28"/>
          <w:szCs w:val="28"/>
          <w:lang w:val="ru-RU" w:eastAsia="ru-RU" w:bidi="ar-SA"/>
        </w:rPr>
        <w:t xml:space="preserve"> </w:t>
      </w:r>
      <w:r w:rsidR="00701EB7" w:rsidRPr="000964F4">
        <w:rPr>
          <w:rFonts w:ascii="yandex-sans" w:hAnsi="yandex-sans"/>
          <w:sz w:val="28"/>
          <w:szCs w:val="28"/>
          <w:lang w:val="ru-RU" w:eastAsia="ru-RU" w:bidi="ar-SA"/>
        </w:rPr>
        <w:t>- сумма отклонений фактических значений показателей Программы профилактики от плановых значений по итогам календарного года;</w:t>
      </w:r>
    </w:p>
    <w:p w14:paraId="10CCD85A" w14:textId="77777777" w:rsidR="00701EB7" w:rsidRPr="000964F4" w:rsidRDefault="00701EB7" w:rsidP="00B53013">
      <w:pPr>
        <w:pStyle w:val="ab"/>
        <w:ind w:left="0" w:firstLine="567"/>
        <w:rPr>
          <w:rFonts w:ascii="yandex-sans" w:hAnsi="yandex-sans"/>
          <w:sz w:val="28"/>
          <w:szCs w:val="28"/>
          <w:lang w:val="ru-RU" w:eastAsia="ru-RU" w:bidi="ar-SA"/>
        </w:rPr>
      </w:pPr>
      <w:r w:rsidRPr="000964F4">
        <w:rPr>
          <w:rFonts w:ascii="yandex-sans" w:hAnsi="yandex-sans"/>
          <w:sz w:val="28"/>
          <w:szCs w:val="28"/>
          <w:lang w:val="ru-RU" w:eastAsia="ru-RU" w:bidi="ar-SA"/>
        </w:rPr>
        <w:t>N - общее количество показателей Программы профилактики.</w:t>
      </w:r>
    </w:p>
    <w:p w14:paraId="1D94B669" w14:textId="6333D687" w:rsidR="00701EB7" w:rsidRPr="000964F4" w:rsidRDefault="00701EB7" w:rsidP="00B53013">
      <w:pPr>
        <w:pStyle w:val="ab"/>
        <w:ind w:left="0" w:firstLine="567"/>
        <w:rPr>
          <w:rFonts w:ascii="yandex-sans" w:hAnsi="yandex-sans"/>
          <w:sz w:val="28"/>
          <w:szCs w:val="28"/>
          <w:lang w:val="ru-RU" w:eastAsia="ru-RU" w:bidi="ar-SA"/>
        </w:rPr>
      </w:pPr>
      <w:r w:rsidRPr="000964F4">
        <w:rPr>
          <w:rFonts w:ascii="yandex-sans" w:hAnsi="yandex-sans"/>
          <w:sz w:val="28"/>
          <w:szCs w:val="28"/>
          <w:lang w:val="ru-RU" w:eastAsia="ru-RU" w:bidi="ar-SA"/>
        </w:rPr>
        <w:t>В случае</w:t>
      </w:r>
      <w:r w:rsidR="008358E3" w:rsidRPr="000964F4">
        <w:rPr>
          <w:rFonts w:ascii="yandex-sans" w:hAnsi="yandex-sans"/>
          <w:sz w:val="28"/>
          <w:szCs w:val="28"/>
          <w:lang w:val="ru-RU" w:eastAsia="ru-RU" w:bidi="ar-SA"/>
        </w:rPr>
        <w:t>,</w:t>
      </w:r>
      <w:r w:rsidRPr="000964F4">
        <w:rPr>
          <w:rFonts w:ascii="yandex-sans" w:hAnsi="yandex-sans"/>
          <w:sz w:val="28"/>
          <w:szCs w:val="28"/>
          <w:lang w:val="ru-RU" w:eastAsia="ru-RU" w:bidi="ar-SA"/>
        </w:rPr>
        <w:t xml:space="preserve"> если оценка эффективности реализации Программы профилактики более 100 %, то считать Пэф равным 100 %.</w:t>
      </w:r>
    </w:p>
    <w:p w14:paraId="6D269915" w14:textId="18752835" w:rsidR="008A6830" w:rsidRPr="000964F4" w:rsidRDefault="00701EB7" w:rsidP="00B53013">
      <w:pPr>
        <w:pStyle w:val="ab"/>
        <w:ind w:left="0" w:firstLine="567"/>
        <w:jc w:val="left"/>
        <w:rPr>
          <w:rFonts w:ascii="yandex-sans" w:hAnsi="yandex-sans"/>
          <w:sz w:val="28"/>
          <w:szCs w:val="28"/>
          <w:lang w:val="ru-RU" w:eastAsia="ru-RU" w:bidi="ar-SA"/>
        </w:rPr>
      </w:pPr>
      <w:r w:rsidRPr="000964F4">
        <w:rPr>
          <w:rFonts w:ascii="yandex-sans" w:hAnsi="yandex-sans"/>
          <w:sz w:val="28"/>
          <w:szCs w:val="28"/>
          <w:lang w:val="ru-RU" w:eastAsia="ru-RU" w:bidi="ar-SA"/>
        </w:rPr>
        <w:t xml:space="preserve">По итогам оценки эффективности реализации Программы профилактики определяется уровень профилактической работы </w:t>
      </w:r>
      <w:r w:rsidR="003E4055" w:rsidRPr="000964F4">
        <w:rPr>
          <w:rFonts w:ascii="yandex-sans" w:hAnsi="yandex-sans"/>
          <w:sz w:val="28"/>
          <w:szCs w:val="28"/>
          <w:lang w:val="ru-RU" w:eastAsia="ru-RU" w:bidi="ar-SA"/>
        </w:rPr>
        <w:t>контрольного (надзорного) органа</w:t>
      </w:r>
      <w:r w:rsidRPr="000964F4">
        <w:rPr>
          <w:rFonts w:ascii="yandex-sans" w:hAnsi="yandex-sans"/>
          <w:sz w:val="28"/>
          <w:szCs w:val="28"/>
          <w:lang w:val="ru-RU" w:eastAsia="ru-RU" w:bidi="ar-SA"/>
        </w:rPr>
        <w:t>.</w:t>
      </w:r>
    </w:p>
    <w:p w14:paraId="7CCBAAA5" w14:textId="77777777" w:rsidR="00B53013" w:rsidRPr="000964F4" w:rsidRDefault="00B53013" w:rsidP="00B53013">
      <w:pPr>
        <w:pStyle w:val="ab"/>
        <w:ind w:left="0" w:firstLine="567"/>
        <w:jc w:val="left"/>
        <w:rPr>
          <w:rFonts w:ascii="yandex-sans" w:hAnsi="yandex-sans"/>
          <w:sz w:val="28"/>
          <w:szCs w:val="28"/>
          <w:lang w:val="ru-RU" w:eastAsia="ru-RU" w:bidi="ar-SA"/>
        </w:rPr>
      </w:pPr>
    </w:p>
    <w:tbl>
      <w:tblPr>
        <w:tblW w:w="9923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85"/>
        <w:gridCol w:w="1984"/>
        <w:gridCol w:w="1985"/>
        <w:gridCol w:w="1984"/>
        <w:gridCol w:w="1985"/>
      </w:tblGrid>
      <w:tr w:rsidR="00393E6A" w:rsidRPr="000964F4" w14:paraId="6B0F578C" w14:textId="77777777" w:rsidTr="00B418F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E6B10" w14:textId="0CFA50C6" w:rsidR="00B53013" w:rsidRPr="000964F4" w:rsidRDefault="00B53013" w:rsidP="004B63D5">
            <w:pPr>
              <w:spacing w:line="240" w:lineRule="auto"/>
              <w:rPr>
                <w:rFonts w:ascii="Times New Roman" w:hAnsi="Times New Roman"/>
              </w:rPr>
            </w:pPr>
            <w:r w:rsidRPr="000964F4">
              <w:rPr>
                <w:rFonts w:ascii="Times New Roman" w:hAnsi="Times New Roman"/>
              </w:rPr>
              <w:t xml:space="preserve">Итоговая оценка эффективности реализации </w:t>
            </w:r>
            <w:r w:rsidR="004B63D5" w:rsidRPr="000964F4">
              <w:rPr>
                <w:rFonts w:ascii="Times New Roman" w:hAnsi="Times New Roman"/>
              </w:rPr>
              <w:t>п</w:t>
            </w:r>
            <w:r w:rsidRPr="000964F4">
              <w:rPr>
                <w:rFonts w:ascii="Times New Roman" w:hAnsi="Times New Roman"/>
              </w:rPr>
              <w:t>рограммы профилактики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E06AD" w14:textId="77777777" w:rsidR="00B53013" w:rsidRPr="000964F4" w:rsidRDefault="00B53013" w:rsidP="00B418F8">
            <w:pPr>
              <w:spacing w:line="240" w:lineRule="auto"/>
              <w:rPr>
                <w:rFonts w:ascii="Times New Roman" w:hAnsi="Times New Roman"/>
              </w:rPr>
            </w:pPr>
            <w:r w:rsidRPr="000964F4">
              <w:rPr>
                <w:rFonts w:ascii="Times New Roman" w:hAnsi="Times New Roman"/>
              </w:rPr>
              <w:t xml:space="preserve">Выполнено менее </w:t>
            </w:r>
            <w:r w:rsidRPr="000964F4">
              <w:rPr>
                <w:rFonts w:ascii="Times New Roman" w:hAnsi="Times New Roman"/>
                <w:i/>
                <w:u w:val="single"/>
              </w:rPr>
              <w:t>50%</w:t>
            </w:r>
            <w:r w:rsidRPr="000964F4">
              <w:rPr>
                <w:rFonts w:ascii="Times New Roman" w:hAnsi="Times New Roman"/>
              </w:rPr>
              <w:t xml:space="preserve"> профилактических мероприятий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2E7BA" w14:textId="77777777" w:rsidR="00B53013" w:rsidRPr="000964F4" w:rsidRDefault="00B53013" w:rsidP="00B418F8">
            <w:pPr>
              <w:spacing w:line="240" w:lineRule="auto"/>
              <w:rPr>
                <w:rFonts w:ascii="Times New Roman" w:hAnsi="Times New Roman"/>
              </w:rPr>
            </w:pPr>
            <w:r w:rsidRPr="000964F4">
              <w:rPr>
                <w:rFonts w:ascii="Times New Roman" w:hAnsi="Times New Roman"/>
              </w:rPr>
              <w:t xml:space="preserve">Выполнено </w:t>
            </w:r>
            <w:r w:rsidRPr="000964F4">
              <w:rPr>
                <w:rFonts w:ascii="Times New Roman" w:hAnsi="Times New Roman"/>
              </w:rPr>
              <w:br/>
              <w:t xml:space="preserve">от </w:t>
            </w:r>
            <w:r w:rsidRPr="000964F4">
              <w:rPr>
                <w:rFonts w:ascii="Times New Roman" w:hAnsi="Times New Roman"/>
                <w:i/>
                <w:u w:val="single"/>
              </w:rPr>
              <w:t>5</w:t>
            </w:r>
            <w:r w:rsidR="00B418F8" w:rsidRPr="000964F4">
              <w:rPr>
                <w:rFonts w:ascii="Times New Roman" w:hAnsi="Times New Roman"/>
                <w:i/>
                <w:u w:val="single"/>
              </w:rPr>
              <w:t>1</w:t>
            </w:r>
            <w:r w:rsidRPr="000964F4">
              <w:rPr>
                <w:rFonts w:ascii="Times New Roman" w:hAnsi="Times New Roman"/>
                <w:i/>
                <w:u w:val="single"/>
              </w:rPr>
              <w:t>%</w:t>
            </w:r>
            <w:r w:rsidRPr="000964F4">
              <w:rPr>
                <w:rFonts w:ascii="Times New Roman" w:hAnsi="Times New Roman"/>
              </w:rPr>
              <w:t xml:space="preserve"> до </w:t>
            </w:r>
            <w:r w:rsidRPr="000964F4">
              <w:rPr>
                <w:rFonts w:ascii="Times New Roman" w:hAnsi="Times New Roman"/>
                <w:i/>
                <w:u w:val="single"/>
              </w:rPr>
              <w:t>80%</w:t>
            </w:r>
            <w:r w:rsidRPr="000964F4">
              <w:rPr>
                <w:rFonts w:ascii="Times New Roman" w:hAnsi="Times New Roman"/>
              </w:rPr>
              <w:t xml:space="preserve"> профилактических мероприятий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08BFC" w14:textId="77777777" w:rsidR="00B418F8" w:rsidRPr="000964F4" w:rsidRDefault="00B53013" w:rsidP="00B418F8">
            <w:pPr>
              <w:spacing w:after="0" w:line="240" w:lineRule="auto"/>
              <w:rPr>
                <w:rFonts w:ascii="Times New Roman" w:hAnsi="Times New Roman"/>
              </w:rPr>
            </w:pPr>
            <w:r w:rsidRPr="000964F4">
              <w:rPr>
                <w:rFonts w:ascii="Times New Roman" w:hAnsi="Times New Roman"/>
              </w:rPr>
              <w:t xml:space="preserve">Выполнено </w:t>
            </w:r>
          </w:p>
          <w:p w14:paraId="08970BFB" w14:textId="77777777" w:rsidR="00B53013" w:rsidRPr="000964F4" w:rsidRDefault="00B53013" w:rsidP="00B418F8">
            <w:pPr>
              <w:spacing w:line="240" w:lineRule="auto"/>
              <w:rPr>
                <w:rFonts w:ascii="Times New Roman" w:hAnsi="Times New Roman"/>
              </w:rPr>
            </w:pPr>
            <w:r w:rsidRPr="000964F4">
              <w:rPr>
                <w:rFonts w:ascii="Times New Roman" w:hAnsi="Times New Roman"/>
              </w:rPr>
              <w:t xml:space="preserve">от </w:t>
            </w:r>
            <w:r w:rsidR="00B418F8" w:rsidRPr="000964F4">
              <w:rPr>
                <w:rFonts w:ascii="Times New Roman" w:hAnsi="Times New Roman"/>
                <w:i/>
                <w:u w:val="single"/>
              </w:rPr>
              <w:t>81</w:t>
            </w:r>
            <w:r w:rsidRPr="000964F4">
              <w:rPr>
                <w:rFonts w:ascii="Times New Roman" w:hAnsi="Times New Roman"/>
                <w:i/>
                <w:u w:val="single"/>
              </w:rPr>
              <w:t>%</w:t>
            </w:r>
            <w:r w:rsidRPr="000964F4">
              <w:rPr>
                <w:rFonts w:ascii="Times New Roman" w:hAnsi="Times New Roman"/>
              </w:rPr>
              <w:t xml:space="preserve"> до </w:t>
            </w:r>
            <w:r w:rsidR="00B418F8" w:rsidRPr="000964F4">
              <w:rPr>
                <w:rFonts w:ascii="Times New Roman" w:hAnsi="Times New Roman"/>
                <w:i/>
                <w:u w:val="single"/>
              </w:rPr>
              <w:t>9</w:t>
            </w:r>
            <w:r w:rsidRPr="000964F4">
              <w:rPr>
                <w:rFonts w:ascii="Times New Roman" w:hAnsi="Times New Roman"/>
                <w:i/>
                <w:u w:val="single"/>
              </w:rPr>
              <w:t>0%</w:t>
            </w:r>
            <w:r w:rsidRPr="000964F4">
              <w:rPr>
                <w:rFonts w:ascii="Times New Roman" w:hAnsi="Times New Roman"/>
              </w:rPr>
              <w:t xml:space="preserve"> профилактических мероприятий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34FF6" w14:textId="77777777" w:rsidR="00B53013" w:rsidRPr="000964F4" w:rsidRDefault="00B53013" w:rsidP="00B418F8">
            <w:pPr>
              <w:spacing w:line="240" w:lineRule="auto"/>
              <w:rPr>
                <w:rFonts w:ascii="Times New Roman" w:hAnsi="Times New Roman"/>
              </w:rPr>
            </w:pPr>
            <w:r w:rsidRPr="000964F4">
              <w:rPr>
                <w:rFonts w:ascii="Times New Roman" w:hAnsi="Times New Roman"/>
              </w:rPr>
              <w:t xml:space="preserve">Выполнено </w:t>
            </w:r>
            <w:r w:rsidRPr="000964F4">
              <w:rPr>
                <w:rFonts w:ascii="Times New Roman" w:hAnsi="Times New Roman"/>
              </w:rPr>
              <w:br/>
              <w:t xml:space="preserve">от </w:t>
            </w:r>
            <w:r w:rsidR="00B418F8" w:rsidRPr="000964F4">
              <w:rPr>
                <w:rFonts w:ascii="Times New Roman" w:hAnsi="Times New Roman"/>
                <w:i/>
                <w:u w:val="single"/>
              </w:rPr>
              <w:t>91</w:t>
            </w:r>
            <w:r w:rsidRPr="000964F4">
              <w:rPr>
                <w:rFonts w:ascii="Times New Roman" w:hAnsi="Times New Roman"/>
                <w:i/>
                <w:u w:val="single"/>
              </w:rPr>
              <w:t>%</w:t>
            </w:r>
            <w:r w:rsidRPr="000964F4">
              <w:rPr>
                <w:rFonts w:ascii="Times New Roman" w:hAnsi="Times New Roman"/>
              </w:rPr>
              <w:t xml:space="preserve"> до </w:t>
            </w:r>
            <w:r w:rsidRPr="000964F4">
              <w:rPr>
                <w:rFonts w:ascii="Times New Roman" w:hAnsi="Times New Roman"/>
                <w:i/>
                <w:u w:val="single"/>
              </w:rPr>
              <w:t>100%</w:t>
            </w:r>
            <w:r w:rsidRPr="000964F4">
              <w:rPr>
                <w:rFonts w:ascii="Times New Roman" w:hAnsi="Times New Roman"/>
              </w:rPr>
              <w:t xml:space="preserve"> профилактических мероприятий</w:t>
            </w:r>
          </w:p>
        </w:tc>
      </w:tr>
      <w:tr w:rsidR="00B53013" w:rsidRPr="000964F4" w14:paraId="5F9A6854" w14:textId="77777777" w:rsidTr="00B418F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E8521" w14:textId="0BC497CC" w:rsidR="00B53013" w:rsidRPr="000964F4" w:rsidRDefault="00B53013" w:rsidP="00F546F9">
            <w:pPr>
              <w:spacing w:line="240" w:lineRule="auto"/>
              <w:rPr>
                <w:rFonts w:ascii="Times New Roman" w:hAnsi="Times New Roman"/>
              </w:rPr>
            </w:pPr>
            <w:r w:rsidRPr="000964F4">
              <w:rPr>
                <w:rFonts w:ascii="Times New Roman" w:hAnsi="Times New Roman"/>
              </w:rPr>
              <w:t xml:space="preserve">Уровень результативности профилактической работы </w:t>
            </w:r>
            <w:r w:rsidR="00F546F9" w:rsidRPr="000964F4">
              <w:rPr>
                <w:rFonts w:ascii="Times New Roman" w:hAnsi="Times New Roman"/>
                <w:lang w:eastAsia="ru-RU"/>
              </w:rPr>
              <w:t>контрольного (надзорного) органа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612C9" w14:textId="77777777" w:rsidR="00B53013" w:rsidRPr="000964F4" w:rsidRDefault="00B53013" w:rsidP="00B418F8">
            <w:pPr>
              <w:spacing w:line="240" w:lineRule="auto"/>
              <w:rPr>
                <w:rFonts w:ascii="Times New Roman" w:hAnsi="Times New Roman"/>
              </w:rPr>
            </w:pPr>
            <w:r w:rsidRPr="000964F4">
              <w:rPr>
                <w:rFonts w:ascii="Times New Roman" w:hAnsi="Times New Roman"/>
              </w:rPr>
              <w:t>Недопустимый уровень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B9404" w14:textId="77777777" w:rsidR="00B53013" w:rsidRPr="000964F4" w:rsidRDefault="00B53013" w:rsidP="00B418F8">
            <w:pPr>
              <w:spacing w:line="240" w:lineRule="auto"/>
              <w:rPr>
                <w:rFonts w:ascii="Times New Roman" w:hAnsi="Times New Roman"/>
              </w:rPr>
            </w:pPr>
            <w:r w:rsidRPr="000964F4">
              <w:rPr>
                <w:rFonts w:ascii="Times New Roman" w:hAnsi="Times New Roman"/>
              </w:rPr>
              <w:t>Низкий уровень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A45FB" w14:textId="77777777" w:rsidR="00B53013" w:rsidRPr="000964F4" w:rsidRDefault="00B53013" w:rsidP="00B418F8">
            <w:pPr>
              <w:spacing w:line="240" w:lineRule="auto"/>
              <w:rPr>
                <w:rFonts w:ascii="Times New Roman" w:hAnsi="Times New Roman"/>
              </w:rPr>
            </w:pPr>
            <w:r w:rsidRPr="000964F4">
              <w:rPr>
                <w:rFonts w:ascii="Times New Roman" w:hAnsi="Times New Roman"/>
              </w:rPr>
              <w:t>Плановый уровень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B7093" w14:textId="77777777" w:rsidR="00B53013" w:rsidRPr="000964F4" w:rsidRDefault="00B53013" w:rsidP="00B418F8">
            <w:pPr>
              <w:spacing w:line="240" w:lineRule="auto"/>
              <w:rPr>
                <w:rFonts w:ascii="Times New Roman" w:hAnsi="Times New Roman"/>
              </w:rPr>
            </w:pPr>
            <w:r w:rsidRPr="000964F4">
              <w:rPr>
                <w:rFonts w:ascii="Times New Roman" w:hAnsi="Times New Roman"/>
              </w:rPr>
              <w:t>Уровень лидерства</w:t>
            </w:r>
          </w:p>
        </w:tc>
      </w:tr>
    </w:tbl>
    <w:p w14:paraId="41A14FCF" w14:textId="77777777" w:rsidR="00B53013" w:rsidRPr="000964F4" w:rsidRDefault="00B53013" w:rsidP="00B53013">
      <w:pPr>
        <w:pStyle w:val="ab"/>
        <w:ind w:left="0" w:firstLine="567"/>
        <w:jc w:val="left"/>
        <w:rPr>
          <w:i/>
          <w:sz w:val="25"/>
        </w:rPr>
      </w:pPr>
    </w:p>
    <w:p w14:paraId="647F8440" w14:textId="77777777" w:rsidR="00B418F8" w:rsidRPr="000964F4" w:rsidRDefault="00B418F8" w:rsidP="00BC718A">
      <w:pPr>
        <w:pStyle w:val="3"/>
        <w:spacing w:line="296" w:lineRule="exact"/>
        <w:ind w:left="0" w:firstLine="567"/>
        <w:rPr>
          <w:sz w:val="28"/>
        </w:rPr>
        <w:sectPr w:rsidR="00B418F8" w:rsidRPr="000964F4" w:rsidSect="000D2D55">
          <w:headerReference w:type="default" r:id="rId19"/>
          <w:footerReference w:type="default" r:id="rId20"/>
          <w:pgSz w:w="11906" w:h="16838"/>
          <w:pgMar w:top="1134" w:right="567" w:bottom="1276" w:left="1418" w:header="709" w:footer="709" w:gutter="0"/>
          <w:pgNumType w:start="1"/>
          <w:cols w:space="708"/>
          <w:titlePg/>
          <w:docGrid w:linePitch="360"/>
        </w:sectPr>
      </w:pPr>
    </w:p>
    <w:p w14:paraId="45FAA29B" w14:textId="16F7A4B9" w:rsidR="007775B7" w:rsidRPr="0047437C" w:rsidRDefault="007775B7" w:rsidP="00BC718A">
      <w:pPr>
        <w:spacing w:after="0"/>
        <w:jc w:val="center"/>
        <w:rPr>
          <w:rFonts w:ascii="Times New Roman" w:hAnsi="Times New Roman"/>
          <w:bCs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 xml:space="preserve">                                                           </w:t>
      </w:r>
      <w:r w:rsidR="0047437C">
        <w:rPr>
          <w:rFonts w:ascii="Times New Roman" w:hAnsi="Times New Roman"/>
          <w:bCs/>
          <w:sz w:val="28"/>
          <w:szCs w:val="28"/>
        </w:rPr>
        <w:t xml:space="preserve">                                           </w:t>
      </w:r>
      <w:r w:rsidRPr="0047437C">
        <w:rPr>
          <w:rFonts w:ascii="Times New Roman" w:hAnsi="Times New Roman"/>
          <w:bCs/>
        </w:rPr>
        <w:t>Приложение №1</w:t>
      </w:r>
    </w:p>
    <w:p w14:paraId="5DA5253A" w14:textId="3CF62531" w:rsidR="0047437C" w:rsidRPr="0047437C" w:rsidRDefault="00065D02" w:rsidP="00BC718A">
      <w:pPr>
        <w:spacing w:after="0"/>
        <w:jc w:val="center"/>
        <w:rPr>
          <w:rFonts w:ascii="Times New Roman" w:hAnsi="Times New Roman"/>
          <w:bCs/>
        </w:rPr>
      </w:pPr>
      <w:r w:rsidRPr="0047437C">
        <w:rPr>
          <w:rFonts w:ascii="Times New Roman" w:hAnsi="Times New Roman"/>
          <w:bCs/>
        </w:rPr>
        <w:t xml:space="preserve">                                                                                        </w:t>
      </w:r>
      <w:r w:rsidR="0047437C" w:rsidRPr="0047437C">
        <w:rPr>
          <w:rFonts w:ascii="Times New Roman" w:hAnsi="Times New Roman"/>
          <w:bCs/>
        </w:rPr>
        <w:t xml:space="preserve">                                       </w:t>
      </w:r>
      <w:r w:rsidR="0047437C">
        <w:rPr>
          <w:rFonts w:ascii="Times New Roman" w:hAnsi="Times New Roman"/>
          <w:bCs/>
        </w:rPr>
        <w:t xml:space="preserve">                                                        </w:t>
      </w:r>
      <w:r w:rsidRPr="0047437C">
        <w:rPr>
          <w:rFonts w:ascii="Times New Roman" w:hAnsi="Times New Roman"/>
          <w:bCs/>
        </w:rPr>
        <w:t>к программе профилактики рисков</w:t>
      </w:r>
      <w:r w:rsidR="0047437C" w:rsidRPr="0047437C">
        <w:rPr>
          <w:rFonts w:ascii="Times New Roman" w:hAnsi="Times New Roman"/>
          <w:bCs/>
        </w:rPr>
        <w:t xml:space="preserve"> причинения</w:t>
      </w:r>
    </w:p>
    <w:p w14:paraId="243E307D" w14:textId="3C9EA505" w:rsidR="00065D02" w:rsidRPr="0047437C" w:rsidRDefault="0047437C" w:rsidP="00BC718A">
      <w:pPr>
        <w:spacing w:after="0"/>
        <w:jc w:val="center"/>
        <w:rPr>
          <w:rFonts w:ascii="Times New Roman" w:hAnsi="Times New Roman"/>
          <w:bCs/>
        </w:rPr>
      </w:pPr>
      <w:r w:rsidRPr="0047437C">
        <w:rPr>
          <w:rFonts w:ascii="Times New Roman" w:hAnsi="Times New Roman"/>
          <w:bCs/>
        </w:rPr>
        <w:t xml:space="preserve">                                                                                                               </w:t>
      </w:r>
      <w:r>
        <w:rPr>
          <w:rFonts w:ascii="Times New Roman" w:hAnsi="Times New Roman"/>
          <w:bCs/>
        </w:rPr>
        <w:t xml:space="preserve">       </w:t>
      </w:r>
      <w:r w:rsidRPr="0047437C">
        <w:rPr>
          <w:rFonts w:ascii="Times New Roman" w:hAnsi="Times New Roman"/>
          <w:bCs/>
        </w:rPr>
        <w:t xml:space="preserve"> </w:t>
      </w:r>
      <w:r>
        <w:rPr>
          <w:rFonts w:ascii="Times New Roman" w:hAnsi="Times New Roman"/>
          <w:bCs/>
        </w:rPr>
        <w:t xml:space="preserve">                                                        </w:t>
      </w:r>
      <w:r w:rsidRPr="0047437C">
        <w:rPr>
          <w:rFonts w:ascii="Times New Roman" w:hAnsi="Times New Roman"/>
          <w:bCs/>
        </w:rPr>
        <w:t xml:space="preserve">вреда охраняемым законом ценностям при                                                                                                        </w:t>
      </w:r>
    </w:p>
    <w:p w14:paraId="27F3C79D" w14:textId="6DCB9444" w:rsidR="00065D02" w:rsidRPr="0047437C" w:rsidRDefault="0047437C" w:rsidP="00BC718A">
      <w:pPr>
        <w:spacing w:after="0"/>
        <w:jc w:val="center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                                                                                                                                                                              </w:t>
      </w:r>
      <w:r w:rsidRPr="0047437C">
        <w:rPr>
          <w:rFonts w:ascii="Times New Roman" w:hAnsi="Times New Roman"/>
          <w:bCs/>
        </w:rPr>
        <w:t>осуществлении муниципального контроля</w:t>
      </w:r>
    </w:p>
    <w:p w14:paraId="68B5915C" w14:textId="3946E273" w:rsidR="0047437C" w:rsidRPr="0047437C" w:rsidRDefault="00065D02" w:rsidP="00BC718A">
      <w:pPr>
        <w:spacing w:after="0"/>
        <w:jc w:val="center"/>
        <w:rPr>
          <w:rFonts w:ascii="Times New Roman" w:hAnsi="Times New Roman"/>
          <w:bCs/>
        </w:rPr>
      </w:pPr>
      <w:r w:rsidRPr="0047437C">
        <w:rPr>
          <w:rFonts w:ascii="Times New Roman" w:hAnsi="Times New Roman"/>
          <w:bCs/>
        </w:rPr>
        <w:t xml:space="preserve">                                                                                   </w:t>
      </w:r>
      <w:r w:rsidR="0047437C" w:rsidRPr="0047437C">
        <w:rPr>
          <w:rFonts w:ascii="Times New Roman" w:hAnsi="Times New Roman"/>
          <w:bCs/>
        </w:rPr>
        <w:t xml:space="preserve">                              </w:t>
      </w:r>
      <w:r w:rsidR="0047437C">
        <w:rPr>
          <w:rFonts w:ascii="Times New Roman" w:hAnsi="Times New Roman"/>
          <w:bCs/>
        </w:rPr>
        <w:t xml:space="preserve">                                                         </w:t>
      </w:r>
      <w:r w:rsidR="0047437C" w:rsidRPr="0047437C">
        <w:rPr>
          <w:rFonts w:ascii="Times New Roman" w:hAnsi="Times New Roman"/>
          <w:bCs/>
        </w:rPr>
        <w:t>в сфере благоустройства на территории</w:t>
      </w:r>
    </w:p>
    <w:p w14:paraId="4A309C83" w14:textId="3C31371C" w:rsidR="0047437C" w:rsidRPr="0047437C" w:rsidRDefault="0047437C" w:rsidP="00BC718A">
      <w:pPr>
        <w:spacing w:after="0"/>
        <w:jc w:val="center"/>
        <w:rPr>
          <w:rFonts w:ascii="Times New Roman" w:hAnsi="Times New Roman"/>
          <w:bCs/>
        </w:rPr>
      </w:pPr>
      <w:r w:rsidRPr="0047437C">
        <w:rPr>
          <w:rFonts w:ascii="Times New Roman" w:hAnsi="Times New Roman"/>
          <w:bCs/>
        </w:rPr>
        <w:t xml:space="preserve">                                                                                                                              </w:t>
      </w:r>
      <w:r>
        <w:rPr>
          <w:rFonts w:ascii="Times New Roman" w:hAnsi="Times New Roman"/>
          <w:bCs/>
        </w:rPr>
        <w:t xml:space="preserve">                                                       </w:t>
      </w:r>
      <w:r w:rsidRPr="0047437C">
        <w:rPr>
          <w:rFonts w:ascii="Times New Roman" w:hAnsi="Times New Roman"/>
          <w:bCs/>
        </w:rPr>
        <w:t xml:space="preserve">городского округа Истра Московской области </w:t>
      </w:r>
    </w:p>
    <w:p w14:paraId="3390E052" w14:textId="6ABECA30" w:rsidR="0047437C" w:rsidRPr="003219F8" w:rsidRDefault="0047437C" w:rsidP="003219F8">
      <w:pPr>
        <w:spacing w:after="0"/>
        <w:jc w:val="center"/>
        <w:rPr>
          <w:rFonts w:ascii="Times New Roman" w:hAnsi="Times New Roman"/>
          <w:bCs/>
        </w:rPr>
      </w:pPr>
      <w:r w:rsidRPr="0047437C">
        <w:rPr>
          <w:rFonts w:ascii="Times New Roman" w:hAnsi="Times New Roman"/>
          <w:bCs/>
        </w:rPr>
        <w:t xml:space="preserve">                                                                 </w:t>
      </w:r>
      <w:r>
        <w:rPr>
          <w:rFonts w:ascii="Times New Roman" w:hAnsi="Times New Roman"/>
          <w:bCs/>
        </w:rPr>
        <w:t xml:space="preserve">                                                        </w:t>
      </w:r>
      <w:r w:rsidRPr="0047437C">
        <w:rPr>
          <w:rFonts w:ascii="Times New Roman" w:hAnsi="Times New Roman"/>
          <w:bCs/>
        </w:rPr>
        <w:t xml:space="preserve">на 2024 год                                                                                                  </w:t>
      </w:r>
      <w:r>
        <w:rPr>
          <w:rFonts w:ascii="Times New Roman" w:hAnsi="Times New Roman"/>
          <w:bCs/>
          <w:sz w:val="28"/>
          <w:szCs w:val="28"/>
        </w:rPr>
        <w:t xml:space="preserve">                                 </w:t>
      </w:r>
    </w:p>
    <w:p w14:paraId="6B16CDA1" w14:textId="345FE618" w:rsidR="00065D02" w:rsidRDefault="00065D02" w:rsidP="00BC718A">
      <w:pPr>
        <w:spacing w:after="0"/>
        <w:jc w:val="center"/>
        <w:rPr>
          <w:rFonts w:ascii="Times New Roman" w:hAnsi="Times New Roman"/>
          <w:bCs/>
          <w:sz w:val="28"/>
          <w:szCs w:val="28"/>
        </w:rPr>
      </w:pPr>
    </w:p>
    <w:p w14:paraId="6E27407C" w14:textId="18F3CCF0" w:rsidR="00BC718A" w:rsidRPr="000964F4" w:rsidRDefault="00BC718A" w:rsidP="003219F8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0964F4">
        <w:rPr>
          <w:rFonts w:ascii="Times New Roman" w:hAnsi="Times New Roman"/>
          <w:b/>
          <w:sz w:val="28"/>
          <w:szCs w:val="28"/>
        </w:rPr>
        <w:t>План-график</w:t>
      </w:r>
    </w:p>
    <w:p w14:paraId="5A01698D" w14:textId="06CF546D" w:rsidR="00BC718A" w:rsidRPr="000964F4" w:rsidRDefault="007775B7" w:rsidP="007775B7">
      <w:pPr>
        <w:spacing w:after="0"/>
        <w:jc w:val="center"/>
        <w:rPr>
          <w:rFonts w:ascii="Times New Roman" w:hAnsi="Times New Roman"/>
          <w:sz w:val="26"/>
          <w:szCs w:val="26"/>
        </w:rPr>
      </w:pPr>
      <w:r w:rsidRPr="007775B7">
        <w:rPr>
          <w:rFonts w:ascii="Times New Roman" w:hAnsi="Times New Roman"/>
          <w:sz w:val="26"/>
          <w:szCs w:val="26"/>
        </w:rPr>
        <w:t xml:space="preserve">Проведения профилактических мероприятий органом муниципального контроля в сфере благоустройства администрации городского округа </w:t>
      </w:r>
      <w:r>
        <w:rPr>
          <w:rFonts w:ascii="Times New Roman" w:hAnsi="Times New Roman"/>
          <w:sz w:val="26"/>
          <w:szCs w:val="26"/>
        </w:rPr>
        <w:t xml:space="preserve">Истра </w:t>
      </w:r>
      <w:r w:rsidRPr="007775B7">
        <w:rPr>
          <w:rFonts w:ascii="Times New Roman" w:hAnsi="Times New Roman"/>
          <w:sz w:val="26"/>
          <w:szCs w:val="26"/>
        </w:rPr>
        <w:t xml:space="preserve">Московской области, направленных на предупреждение нарушений обязательных требований и предотвращение рисков причинения вреда (ущерба) охраняемым законом ценностям </w:t>
      </w:r>
      <w:r w:rsidR="003219F8">
        <w:rPr>
          <w:rFonts w:ascii="Times New Roman" w:hAnsi="Times New Roman"/>
          <w:sz w:val="26"/>
          <w:szCs w:val="26"/>
        </w:rPr>
        <w:t>при осуществлении</w:t>
      </w:r>
      <w:r w:rsidRPr="007775B7">
        <w:rPr>
          <w:rFonts w:ascii="Times New Roman" w:hAnsi="Times New Roman"/>
          <w:sz w:val="26"/>
          <w:szCs w:val="26"/>
        </w:rPr>
        <w:t xml:space="preserve"> муниципального контроля в сфере благоустройства на территории городского округа </w:t>
      </w:r>
      <w:r>
        <w:rPr>
          <w:rFonts w:ascii="Times New Roman" w:hAnsi="Times New Roman"/>
          <w:sz w:val="26"/>
          <w:szCs w:val="26"/>
        </w:rPr>
        <w:t>Истра</w:t>
      </w:r>
      <w:r w:rsidRPr="007775B7">
        <w:rPr>
          <w:rFonts w:ascii="Times New Roman" w:hAnsi="Times New Roman"/>
          <w:sz w:val="26"/>
          <w:szCs w:val="26"/>
        </w:rPr>
        <w:t xml:space="preserve"> Московской области на 2024 год</w:t>
      </w:r>
    </w:p>
    <w:tbl>
      <w:tblPr>
        <w:tblW w:w="15997" w:type="dxa"/>
        <w:tblInd w:w="-55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"/>
        <w:gridCol w:w="2248"/>
        <w:gridCol w:w="5475"/>
        <w:gridCol w:w="1917"/>
        <w:gridCol w:w="2551"/>
        <w:gridCol w:w="1559"/>
        <w:gridCol w:w="1822"/>
      </w:tblGrid>
      <w:tr w:rsidR="007775B7" w:rsidRPr="007775B7" w14:paraId="254A2212" w14:textId="77777777" w:rsidTr="007775B7">
        <w:trPr>
          <w:tblHeader/>
        </w:trPr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  <w:hideMark/>
          </w:tcPr>
          <w:p w14:paraId="07D0E427" w14:textId="77777777" w:rsidR="007775B7" w:rsidRPr="007775B7" w:rsidRDefault="007775B7" w:rsidP="007775B7">
            <w:pPr>
              <w:tabs>
                <w:tab w:val="left" w:pos="9088"/>
              </w:tabs>
              <w:rPr>
                <w:rFonts w:ascii="Times New Roman" w:hAnsi="Times New Roman"/>
                <w:sz w:val="24"/>
                <w:szCs w:val="24"/>
              </w:rPr>
            </w:pPr>
            <w:r w:rsidRPr="007775B7">
              <w:rPr>
                <w:rFonts w:ascii="Times New Roman" w:hAnsi="Times New Roman"/>
                <w:sz w:val="24"/>
                <w:szCs w:val="24"/>
              </w:rPr>
              <w:t>№</w:t>
            </w:r>
            <w:r w:rsidRPr="007775B7">
              <w:rPr>
                <w:rFonts w:ascii="Times New Roman" w:hAnsi="Times New Roman"/>
                <w:sz w:val="24"/>
                <w:szCs w:val="24"/>
              </w:rPr>
              <w:br/>
              <w:t>п/п</w:t>
            </w:r>
          </w:p>
        </w:tc>
        <w:tc>
          <w:tcPr>
            <w:tcW w:w="2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3CD6CE7" w14:textId="77777777" w:rsidR="007775B7" w:rsidRPr="007775B7" w:rsidRDefault="007775B7" w:rsidP="007775B7">
            <w:pPr>
              <w:tabs>
                <w:tab w:val="left" w:pos="9088"/>
              </w:tabs>
              <w:rPr>
                <w:rFonts w:ascii="Times New Roman" w:hAnsi="Times New Roman"/>
                <w:sz w:val="24"/>
                <w:szCs w:val="24"/>
              </w:rPr>
            </w:pPr>
            <w:r w:rsidRPr="007775B7">
              <w:rPr>
                <w:rFonts w:ascii="Times New Roman" w:hAnsi="Times New Roman"/>
                <w:sz w:val="24"/>
                <w:szCs w:val="24"/>
              </w:rPr>
              <w:t>Форма мероприятия</w:t>
            </w:r>
          </w:p>
        </w:tc>
        <w:tc>
          <w:tcPr>
            <w:tcW w:w="5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  <w:hideMark/>
          </w:tcPr>
          <w:p w14:paraId="2AD7D7B9" w14:textId="77777777" w:rsidR="007775B7" w:rsidRPr="007775B7" w:rsidRDefault="007775B7" w:rsidP="007775B7">
            <w:pPr>
              <w:tabs>
                <w:tab w:val="left" w:pos="9088"/>
              </w:tabs>
              <w:rPr>
                <w:rFonts w:ascii="Times New Roman" w:hAnsi="Times New Roman"/>
                <w:sz w:val="24"/>
                <w:szCs w:val="24"/>
              </w:rPr>
            </w:pPr>
            <w:r w:rsidRPr="007775B7">
              <w:rPr>
                <w:rFonts w:ascii="Times New Roman" w:hAnsi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9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  <w:hideMark/>
          </w:tcPr>
          <w:p w14:paraId="357BAD26" w14:textId="77777777" w:rsidR="007775B7" w:rsidRPr="007775B7" w:rsidRDefault="007775B7" w:rsidP="007775B7">
            <w:pPr>
              <w:tabs>
                <w:tab w:val="left" w:pos="9088"/>
              </w:tabs>
              <w:rPr>
                <w:rFonts w:ascii="Times New Roman" w:hAnsi="Times New Roman"/>
                <w:sz w:val="24"/>
                <w:szCs w:val="24"/>
              </w:rPr>
            </w:pPr>
            <w:r w:rsidRPr="007775B7">
              <w:rPr>
                <w:rFonts w:ascii="Times New Roman" w:hAnsi="Times New Roman"/>
                <w:sz w:val="24"/>
                <w:szCs w:val="24"/>
              </w:rPr>
              <w:t>Сроки исполнения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4AE5595" w14:textId="77777777" w:rsidR="007775B7" w:rsidRPr="007775B7" w:rsidRDefault="007775B7" w:rsidP="007775B7">
            <w:pPr>
              <w:tabs>
                <w:tab w:val="left" w:pos="9088"/>
              </w:tabs>
              <w:rPr>
                <w:rFonts w:ascii="Times New Roman" w:hAnsi="Times New Roman"/>
                <w:sz w:val="24"/>
                <w:szCs w:val="24"/>
              </w:rPr>
            </w:pPr>
            <w:r w:rsidRPr="007775B7">
              <w:rPr>
                <w:rFonts w:ascii="Times New Roman" w:hAnsi="Times New Roman"/>
                <w:sz w:val="24"/>
                <w:szCs w:val="24"/>
              </w:rPr>
              <w:t>Ожидаемый результат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F16199C" w14:textId="77777777" w:rsidR="007775B7" w:rsidRPr="007775B7" w:rsidRDefault="007775B7" w:rsidP="007775B7">
            <w:pPr>
              <w:tabs>
                <w:tab w:val="left" w:pos="9088"/>
              </w:tabs>
              <w:rPr>
                <w:rFonts w:ascii="Times New Roman" w:hAnsi="Times New Roman"/>
                <w:sz w:val="24"/>
                <w:szCs w:val="24"/>
              </w:rPr>
            </w:pPr>
            <w:r w:rsidRPr="007775B7">
              <w:rPr>
                <w:rFonts w:ascii="Times New Roman" w:hAnsi="Times New Roman"/>
                <w:sz w:val="24"/>
                <w:szCs w:val="24"/>
              </w:rPr>
              <w:t xml:space="preserve">Адресаты мероприятий </w:t>
            </w:r>
          </w:p>
        </w:tc>
        <w:tc>
          <w:tcPr>
            <w:tcW w:w="18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  <w:hideMark/>
          </w:tcPr>
          <w:p w14:paraId="5DE13F66" w14:textId="77777777" w:rsidR="007775B7" w:rsidRPr="007775B7" w:rsidRDefault="007775B7" w:rsidP="007775B7">
            <w:pPr>
              <w:tabs>
                <w:tab w:val="left" w:pos="9088"/>
              </w:tabs>
              <w:rPr>
                <w:rFonts w:ascii="Times New Roman" w:hAnsi="Times New Roman"/>
                <w:sz w:val="24"/>
                <w:szCs w:val="24"/>
              </w:rPr>
            </w:pPr>
            <w:r w:rsidRPr="007775B7">
              <w:rPr>
                <w:rFonts w:ascii="Times New Roman" w:hAnsi="Times New Roman"/>
                <w:sz w:val="24"/>
                <w:szCs w:val="24"/>
              </w:rPr>
              <w:t>Ответственные лица</w:t>
            </w:r>
          </w:p>
        </w:tc>
      </w:tr>
      <w:tr w:rsidR="007775B7" w:rsidRPr="007775B7" w14:paraId="66A0356D" w14:textId="77777777" w:rsidTr="007775B7">
        <w:trPr>
          <w:trHeight w:val="1279"/>
        </w:trPr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  <w:hideMark/>
          </w:tcPr>
          <w:p w14:paraId="2809C33D" w14:textId="77777777" w:rsidR="007775B7" w:rsidRPr="007775B7" w:rsidRDefault="007775B7" w:rsidP="007775B7">
            <w:pPr>
              <w:tabs>
                <w:tab w:val="left" w:pos="9088"/>
              </w:tabs>
              <w:rPr>
                <w:rFonts w:ascii="Times New Roman" w:hAnsi="Times New Roman"/>
                <w:sz w:val="24"/>
                <w:szCs w:val="24"/>
              </w:rPr>
            </w:pPr>
            <w:r w:rsidRPr="007775B7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248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14:paraId="1993C591" w14:textId="77777777" w:rsidR="007775B7" w:rsidRPr="007775B7" w:rsidRDefault="007775B7" w:rsidP="007775B7">
            <w:pPr>
              <w:tabs>
                <w:tab w:val="left" w:pos="9088"/>
              </w:tabs>
              <w:rPr>
                <w:rFonts w:ascii="Times New Roman" w:hAnsi="Times New Roman"/>
                <w:sz w:val="24"/>
                <w:szCs w:val="24"/>
              </w:rPr>
            </w:pPr>
            <w:r w:rsidRPr="007775B7">
              <w:rPr>
                <w:rFonts w:ascii="Times New Roman" w:hAnsi="Times New Roman"/>
                <w:sz w:val="24"/>
                <w:szCs w:val="24"/>
              </w:rPr>
              <w:t>Информирование</w:t>
            </w:r>
          </w:p>
        </w:tc>
        <w:tc>
          <w:tcPr>
            <w:tcW w:w="5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  <w:hideMark/>
          </w:tcPr>
          <w:p w14:paraId="550F0D50" w14:textId="352F3B6C" w:rsidR="007775B7" w:rsidRPr="007775B7" w:rsidRDefault="007775B7" w:rsidP="007775B7">
            <w:pPr>
              <w:tabs>
                <w:tab w:val="left" w:pos="9088"/>
              </w:tabs>
              <w:rPr>
                <w:rFonts w:ascii="Times New Roman" w:hAnsi="Times New Roman"/>
                <w:sz w:val="24"/>
                <w:szCs w:val="24"/>
              </w:rPr>
            </w:pPr>
            <w:r w:rsidRPr="007775B7">
              <w:rPr>
                <w:rFonts w:ascii="Times New Roman" w:hAnsi="Times New Roman"/>
                <w:sz w:val="24"/>
                <w:szCs w:val="24"/>
              </w:rPr>
              <w:t xml:space="preserve">Актуализация и размещение на официальном сайте органа муниципального контроля в сфере благоустройства администрации городского округа </w:t>
            </w:r>
            <w:r>
              <w:rPr>
                <w:rFonts w:ascii="Times New Roman" w:hAnsi="Times New Roman"/>
                <w:sz w:val="24"/>
                <w:szCs w:val="24"/>
              </w:rPr>
              <w:t>Истра</w:t>
            </w:r>
            <w:r w:rsidRPr="007775B7">
              <w:rPr>
                <w:rFonts w:ascii="Times New Roman" w:hAnsi="Times New Roman"/>
                <w:sz w:val="24"/>
                <w:szCs w:val="24"/>
              </w:rPr>
              <w:t xml:space="preserve"> Московской области (далее – контрольный (надзорный) орган) в разделе «Контрольно-надзорная деятельность» Перечней правовых актов, содержащих обязательные требования, соблюдение которых оценивается при проведении мероприятий по контролю</w:t>
            </w:r>
          </w:p>
        </w:tc>
        <w:tc>
          <w:tcPr>
            <w:tcW w:w="19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  <w:hideMark/>
          </w:tcPr>
          <w:p w14:paraId="3D7E9466" w14:textId="77777777" w:rsidR="007775B7" w:rsidRPr="007775B7" w:rsidRDefault="007775B7" w:rsidP="007775B7">
            <w:pPr>
              <w:tabs>
                <w:tab w:val="left" w:pos="9088"/>
              </w:tabs>
              <w:rPr>
                <w:rFonts w:ascii="Times New Roman" w:hAnsi="Times New Roman"/>
                <w:sz w:val="24"/>
                <w:szCs w:val="24"/>
              </w:rPr>
            </w:pPr>
            <w:r w:rsidRPr="007775B7">
              <w:rPr>
                <w:rFonts w:ascii="Times New Roman" w:hAnsi="Times New Roman"/>
                <w:sz w:val="24"/>
                <w:szCs w:val="24"/>
              </w:rPr>
              <w:t>В течение 10 дней с даты принятия нормативного правового акта и (или) внесения изменений в нормативные правовые акты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C0FDAD5" w14:textId="77777777" w:rsidR="007775B7" w:rsidRPr="007775B7" w:rsidRDefault="007775B7" w:rsidP="007775B7">
            <w:pPr>
              <w:tabs>
                <w:tab w:val="left" w:pos="9088"/>
              </w:tabs>
              <w:rPr>
                <w:rFonts w:ascii="Times New Roman" w:hAnsi="Times New Roman"/>
                <w:sz w:val="24"/>
                <w:szCs w:val="24"/>
              </w:rPr>
            </w:pPr>
            <w:r w:rsidRPr="007775B7">
              <w:rPr>
                <w:rFonts w:ascii="Times New Roman" w:hAnsi="Times New Roman"/>
                <w:sz w:val="24"/>
                <w:szCs w:val="24"/>
              </w:rPr>
              <w:t>Соответствующий раздел на сайте контрольного (надзорного) органа содержит актуальную информацию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74AE5AF" w14:textId="77777777" w:rsidR="007775B7" w:rsidRPr="007775B7" w:rsidRDefault="007775B7" w:rsidP="007775B7">
            <w:pPr>
              <w:tabs>
                <w:tab w:val="left" w:pos="9088"/>
              </w:tabs>
              <w:rPr>
                <w:rFonts w:ascii="Times New Roman" w:hAnsi="Times New Roman"/>
                <w:sz w:val="24"/>
                <w:szCs w:val="24"/>
              </w:rPr>
            </w:pPr>
            <w:r w:rsidRPr="007775B7">
              <w:rPr>
                <w:rFonts w:ascii="Times New Roman" w:hAnsi="Times New Roman"/>
                <w:sz w:val="24"/>
                <w:szCs w:val="24"/>
              </w:rPr>
              <w:t>Контролируемые лица</w:t>
            </w:r>
          </w:p>
        </w:tc>
        <w:tc>
          <w:tcPr>
            <w:tcW w:w="18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14:paraId="1F5A4F48" w14:textId="77777777" w:rsidR="007775B7" w:rsidRPr="007775B7" w:rsidRDefault="007775B7" w:rsidP="007775B7">
            <w:pPr>
              <w:tabs>
                <w:tab w:val="left" w:pos="9088"/>
              </w:tabs>
              <w:rPr>
                <w:rFonts w:ascii="Times New Roman" w:hAnsi="Times New Roman"/>
                <w:sz w:val="24"/>
                <w:szCs w:val="24"/>
              </w:rPr>
            </w:pPr>
            <w:r w:rsidRPr="007775B7">
              <w:rPr>
                <w:rFonts w:ascii="Times New Roman" w:hAnsi="Times New Roman"/>
                <w:sz w:val="24"/>
                <w:szCs w:val="24"/>
              </w:rPr>
              <w:t>Должностное лицо, уполномоченное на осуществление муниципального контроля</w:t>
            </w:r>
          </w:p>
        </w:tc>
      </w:tr>
      <w:tr w:rsidR="007775B7" w:rsidRPr="007775B7" w14:paraId="42A9CDA5" w14:textId="77777777" w:rsidTr="007775B7"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14:paraId="2B2E8040" w14:textId="77777777" w:rsidR="007775B7" w:rsidRPr="007775B7" w:rsidRDefault="007775B7" w:rsidP="007775B7">
            <w:pPr>
              <w:tabs>
                <w:tab w:val="left" w:pos="9088"/>
              </w:tabs>
              <w:rPr>
                <w:rFonts w:ascii="Times New Roman" w:hAnsi="Times New Roman"/>
                <w:sz w:val="24"/>
                <w:szCs w:val="24"/>
              </w:rPr>
            </w:pPr>
            <w:r w:rsidRPr="007775B7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248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14:paraId="31FACF13" w14:textId="77777777" w:rsidR="007775B7" w:rsidRPr="007775B7" w:rsidRDefault="007775B7" w:rsidP="007775B7">
            <w:pPr>
              <w:tabs>
                <w:tab w:val="left" w:pos="908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14:paraId="7DE6CBBD" w14:textId="4F0EC1F7" w:rsidR="007775B7" w:rsidRPr="007775B7" w:rsidRDefault="007775B7" w:rsidP="007775B7">
            <w:pPr>
              <w:tabs>
                <w:tab w:val="left" w:pos="9088"/>
              </w:tabs>
              <w:rPr>
                <w:rFonts w:ascii="Times New Roman" w:hAnsi="Times New Roman"/>
                <w:sz w:val="24"/>
                <w:szCs w:val="24"/>
              </w:rPr>
            </w:pPr>
            <w:r w:rsidRPr="007775B7">
              <w:rPr>
                <w:rFonts w:ascii="Times New Roman" w:hAnsi="Times New Roman"/>
                <w:sz w:val="24"/>
                <w:szCs w:val="24"/>
              </w:rPr>
              <w:t>Подготовка и размещение разъяснительных материалов, информационных писем, руководств по вопросам соблюдения обязательных требований и в средствах массовой информации, и на официальном сайте контрольного (надзорного) органа в разделе «Муниципальный контроль в сфере благоустройства».</w:t>
            </w:r>
          </w:p>
        </w:tc>
        <w:tc>
          <w:tcPr>
            <w:tcW w:w="19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14:paraId="1A230893" w14:textId="77777777" w:rsidR="007775B7" w:rsidRPr="007775B7" w:rsidRDefault="007775B7" w:rsidP="007775B7">
            <w:pPr>
              <w:tabs>
                <w:tab w:val="left" w:pos="9088"/>
              </w:tabs>
              <w:rPr>
                <w:rFonts w:ascii="Times New Roman" w:hAnsi="Times New Roman"/>
                <w:sz w:val="24"/>
                <w:szCs w:val="24"/>
              </w:rPr>
            </w:pPr>
            <w:r w:rsidRPr="007775B7">
              <w:rPr>
                <w:rFonts w:ascii="Times New Roman" w:hAnsi="Times New Roman"/>
                <w:sz w:val="24"/>
                <w:szCs w:val="24"/>
              </w:rPr>
              <w:t>В течение года (по мере необходимости)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D0CAD11" w14:textId="77777777" w:rsidR="007775B7" w:rsidRPr="007775B7" w:rsidRDefault="007775B7" w:rsidP="007775B7">
            <w:pPr>
              <w:tabs>
                <w:tab w:val="left" w:pos="9088"/>
              </w:tabs>
              <w:rPr>
                <w:rFonts w:ascii="Times New Roman" w:hAnsi="Times New Roman"/>
                <w:sz w:val="24"/>
                <w:szCs w:val="24"/>
              </w:rPr>
            </w:pPr>
            <w:r w:rsidRPr="007775B7">
              <w:rPr>
                <w:rFonts w:ascii="Times New Roman" w:hAnsi="Times New Roman"/>
                <w:sz w:val="24"/>
                <w:szCs w:val="24"/>
              </w:rPr>
              <w:t>Предупреждение нарушений обязательных требований законодательства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A5851D2" w14:textId="77777777" w:rsidR="007775B7" w:rsidRPr="007775B7" w:rsidRDefault="007775B7" w:rsidP="007775B7">
            <w:pPr>
              <w:tabs>
                <w:tab w:val="left" w:pos="9088"/>
              </w:tabs>
              <w:rPr>
                <w:rFonts w:ascii="Times New Roman" w:hAnsi="Times New Roman"/>
                <w:sz w:val="24"/>
                <w:szCs w:val="24"/>
              </w:rPr>
            </w:pPr>
            <w:r w:rsidRPr="007775B7">
              <w:rPr>
                <w:rFonts w:ascii="Times New Roman" w:hAnsi="Times New Roman"/>
                <w:sz w:val="24"/>
                <w:szCs w:val="24"/>
              </w:rPr>
              <w:t>Контролируемые лица</w:t>
            </w:r>
          </w:p>
        </w:tc>
        <w:tc>
          <w:tcPr>
            <w:tcW w:w="18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14:paraId="2947CDAA" w14:textId="77777777" w:rsidR="007775B7" w:rsidRPr="007775B7" w:rsidRDefault="007775B7" w:rsidP="007775B7">
            <w:pPr>
              <w:tabs>
                <w:tab w:val="left" w:pos="9088"/>
              </w:tabs>
              <w:rPr>
                <w:rFonts w:ascii="Times New Roman" w:hAnsi="Times New Roman"/>
                <w:i/>
                <w:sz w:val="24"/>
                <w:szCs w:val="24"/>
              </w:rPr>
            </w:pPr>
            <w:r w:rsidRPr="007775B7">
              <w:rPr>
                <w:rFonts w:ascii="Times New Roman" w:hAnsi="Times New Roman"/>
                <w:sz w:val="24"/>
                <w:szCs w:val="24"/>
              </w:rPr>
              <w:t>Должностное лицо, уполномоченное на осуществление муниципального контроля</w:t>
            </w:r>
          </w:p>
        </w:tc>
      </w:tr>
      <w:tr w:rsidR="007775B7" w:rsidRPr="007775B7" w14:paraId="1CBB19D2" w14:textId="77777777" w:rsidTr="007775B7"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14:paraId="07431972" w14:textId="77777777" w:rsidR="007775B7" w:rsidRPr="007775B7" w:rsidRDefault="007775B7" w:rsidP="007775B7">
            <w:pPr>
              <w:tabs>
                <w:tab w:val="left" w:pos="9088"/>
              </w:tabs>
              <w:rPr>
                <w:rFonts w:ascii="Times New Roman" w:hAnsi="Times New Roman"/>
                <w:sz w:val="24"/>
                <w:szCs w:val="24"/>
              </w:rPr>
            </w:pPr>
            <w:r w:rsidRPr="007775B7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248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14:paraId="3433F079" w14:textId="77777777" w:rsidR="007775B7" w:rsidRPr="007775B7" w:rsidRDefault="007775B7" w:rsidP="007775B7">
            <w:pPr>
              <w:tabs>
                <w:tab w:val="left" w:pos="908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14:paraId="479D256D" w14:textId="77777777" w:rsidR="007775B7" w:rsidRPr="007775B7" w:rsidRDefault="007775B7" w:rsidP="007775B7">
            <w:pPr>
              <w:tabs>
                <w:tab w:val="left" w:pos="9088"/>
              </w:tabs>
              <w:rPr>
                <w:rFonts w:ascii="Times New Roman" w:hAnsi="Times New Roman"/>
                <w:sz w:val="24"/>
                <w:szCs w:val="24"/>
              </w:rPr>
            </w:pPr>
            <w:r w:rsidRPr="007775B7">
              <w:rPr>
                <w:rFonts w:ascii="Times New Roman" w:hAnsi="Times New Roman"/>
                <w:sz w:val="24"/>
                <w:szCs w:val="24"/>
              </w:rPr>
              <w:t>Информирование контролируемых лиц путем подготовки и размещения на официальном сайте контрольного (надзорного) органа в разделе «Муниципальный контроль в сфере благоустройства» комментариев об изменениях, вносимых в действующие нормативные правовые акты, устанавливающие обязательные требования, сроках и порядке вступления их в действие.</w:t>
            </w:r>
          </w:p>
        </w:tc>
        <w:tc>
          <w:tcPr>
            <w:tcW w:w="19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14:paraId="72B1ADC5" w14:textId="77777777" w:rsidR="007775B7" w:rsidRPr="007775B7" w:rsidRDefault="007775B7" w:rsidP="007775B7">
            <w:pPr>
              <w:tabs>
                <w:tab w:val="left" w:pos="9088"/>
              </w:tabs>
              <w:rPr>
                <w:rFonts w:ascii="Times New Roman" w:hAnsi="Times New Roman"/>
                <w:sz w:val="24"/>
                <w:szCs w:val="24"/>
              </w:rPr>
            </w:pPr>
            <w:r w:rsidRPr="007775B7">
              <w:rPr>
                <w:rFonts w:ascii="Times New Roman" w:hAnsi="Times New Roman"/>
                <w:sz w:val="24"/>
                <w:szCs w:val="24"/>
              </w:rPr>
              <w:t>В течение 10 дней с даты принятия нормативного правового акта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5646357" w14:textId="77777777" w:rsidR="007775B7" w:rsidRPr="007775B7" w:rsidRDefault="007775B7" w:rsidP="007775B7">
            <w:pPr>
              <w:tabs>
                <w:tab w:val="left" w:pos="9088"/>
              </w:tabs>
              <w:rPr>
                <w:rFonts w:ascii="Times New Roman" w:hAnsi="Times New Roman"/>
                <w:sz w:val="24"/>
                <w:szCs w:val="24"/>
              </w:rPr>
            </w:pPr>
            <w:r w:rsidRPr="007775B7">
              <w:rPr>
                <w:rFonts w:ascii="Times New Roman" w:hAnsi="Times New Roman"/>
                <w:sz w:val="24"/>
                <w:szCs w:val="24"/>
              </w:rPr>
              <w:t>Повышение уровня правовой грамотности контролируемых лиц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743D55A" w14:textId="77777777" w:rsidR="007775B7" w:rsidRPr="007775B7" w:rsidRDefault="007775B7" w:rsidP="007775B7">
            <w:pPr>
              <w:tabs>
                <w:tab w:val="left" w:pos="9088"/>
              </w:tabs>
              <w:rPr>
                <w:rFonts w:ascii="Times New Roman" w:hAnsi="Times New Roman"/>
                <w:sz w:val="24"/>
                <w:szCs w:val="24"/>
              </w:rPr>
            </w:pPr>
            <w:r w:rsidRPr="007775B7">
              <w:rPr>
                <w:rFonts w:ascii="Times New Roman" w:hAnsi="Times New Roman"/>
                <w:sz w:val="24"/>
                <w:szCs w:val="24"/>
              </w:rPr>
              <w:t>Контролируемые лица</w:t>
            </w:r>
          </w:p>
        </w:tc>
        <w:tc>
          <w:tcPr>
            <w:tcW w:w="18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14:paraId="205CA1E2" w14:textId="77777777" w:rsidR="007775B7" w:rsidRPr="007775B7" w:rsidRDefault="007775B7" w:rsidP="007775B7">
            <w:pPr>
              <w:tabs>
                <w:tab w:val="left" w:pos="9088"/>
              </w:tabs>
              <w:rPr>
                <w:rFonts w:ascii="Times New Roman" w:hAnsi="Times New Roman"/>
                <w:sz w:val="24"/>
                <w:szCs w:val="24"/>
              </w:rPr>
            </w:pPr>
            <w:r w:rsidRPr="007775B7">
              <w:rPr>
                <w:rFonts w:ascii="Times New Roman" w:hAnsi="Times New Roman"/>
                <w:sz w:val="24"/>
                <w:szCs w:val="24"/>
              </w:rPr>
              <w:t>Должностное лицо, уполномоченное на осуществление муниципального контроля</w:t>
            </w:r>
          </w:p>
        </w:tc>
      </w:tr>
      <w:tr w:rsidR="007775B7" w:rsidRPr="007775B7" w14:paraId="1B2AC562" w14:textId="77777777" w:rsidTr="007775B7"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14:paraId="50DA420A" w14:textId="77777777" w:rsidR="007775B7" w:rsidRPr="007775B7" w:rsidRDefault="007775B7" w:rsidP="007775B7">
            <w:pPr>
              <w:tabs>
                <w:tab w:val="left" w:pos="9088"/>
              </w:tabs>
              <w:rPr>
                <w:rFonts w:ascii="Times New Roman" w:hAnsi="Times New Roman"/>
                <w:sz w:val="24"/>
                <w:szCs w:val="24"/>
              </w:rPr>
            </w:pPr>
            <w:r w:rsidRPr="007775B7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248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14:paraId="60244EAD" w14:textId="77777777" w:rsidR="007775B7" w:rsidRPr="007775B7" w:rsidRDefault="007775B7" w:rsidP="007775B7">
            <w:pPr>
              <w:tabs>
                <w:tab w:val="left" w:pos="908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14:paraId="6BEB22E7" w14:textId="77777777" w:rsidR="007775B7" w:rsidRPr="007775B7" w:rsidRDefault="007775B7" w:rsidP="007775B7">
            <w:pPr>
              <w:tabs>
                <w:tab w:val="left" w:pos="9088"/>
              </w:tabs>
              <w:rPr>
                <w:rFonts w:ascii="Times New Roman" w:hAnsi="Times New Roman"/>
                <w:sz w:val="24"/>
                <w:szCs w:val="24"/>
              </w:rPr>
            </w:pPr>
            <w:r w:rsidRPr="007775B7">
              <w:rPr>
                <w:rFonts w:ascii="Times New Roman" w:hAnsi="Times New Roman"/>
                <w:sz w:val="24"/>
                <w:szCs w:val="24"/>
              </w:rPr>
              <w:t>Размещение на официальном сайте контрольного (надзорного) органа и актуализация проверочных листов (по содержанию и технически) в соответствии с действующим законодательством</w:t>
            </w:r>
          </w:p>
        </w:tc>
        <w:tc>
          <w:tcPr>
            <w:tcW w:w="19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14:paraId="36A6F2E0" w14:textId="77777777" w:rsidR="007775B7" w:rsidRPr="007775B7" w:rsidRDefault="007775B7" w:rsidP="007775B7">
            <w:pPr>
              <w:tabs>
                <w:tab w:val="left" w:pos="9088"/>
              </w:tabs>
              <w:rPr>
                <w:rFonts w:ascii="Times New Roman" w:hAnsi="Times New Roman"/>
                <w:sz w:val="24"/>
                <w:szCs w:val="24"/>
              </w:rPr>
            </w:pPr>
            <w:r w:rsidRPr="007775B7">
              <w:rPr>
                <w:rFonts w:ascii="Times New Roman" w:hAnsi="Times New Roman"/>
                <w:sz w:val="24"/>
                <w:szCs w:val="24"/>
              </w:rPr>
              <w:t>По мере внесения изменений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DC05810" w14:textId="77777777" w:rsidR="007775B7" w:rsidRPr="007775B7" w:rsidRDefault="007775B7" w:rsidP="007775B7">
            <w:pPr>
              <w:tabs>
                <w:tab w:val="left" w:pos="9088"/>
              </w:tabs>
              <w:rPr>
                <w:rFonts w:ascii="Times New Roman" w:hAnsi="Times New Roman"/>
                <w:sz w:val="24"/>
                <w:szCs w:val="24"/>
              </w:rPr>
            </w:pPr>
            <w:r w:rsidRPr="007775B7">
              <w:rPr>
                <w:rFonts w:ascii="Times New Roman" w:hAnsi="Times New Roman"/>
                <w:sz w:val="24"/>
                <w:szCs w:val="24"/>
              </w:rPr>
              <w:t>Устранение условий и факторов, способствующих нарушению обязательных требований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6FF2BBE" w14:textId="77777777" w:rsidR="007775B7" w:rsidRPr="007775B7" w:rsidRDefault="007775B7" w:rsidP="007775B7">
            <w:pPr>
              <w:tabs>
                <w:tab w:val="left" w:pos="9088"/>
              </w:tabs>
              <w:rPr>
                <w:rFonts w:ascii="Times New Roman" w:hAnsi="Times New Roman"/>
                <w:sz w:val="24"/>
                <w:szCs w:val="24"/>
              </w:rPr>
            </w:pPr>
            <w:r w:rsidRPr="007775B7">
              <w:rPr>
                <w:rFonts w:ascii="Times New Roman" w:hAnsi="Times New Roman"/>
                <w:sz w:val="24"/>
                <w:szCs w:val="24"/>
              </w:rPr>
              <w:t>Контролируемые лица</w:t>
            </w:r>
          </w:p>
        </w:tc>
        <w:tc>
          <w:tcPr>
            <w:tcW w:w="18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14:paraId="563DC7E7" w14:textId="77777777" w:rsidR="007775B7" w:rsidRPr="007775B7" w:rsidRDefault="007775B7" w:rsidP="007775B7">
            <w:pPr>
              <w:tabs>
                <w:tab w:val="left" w:pos="9088"/>
              </w:tabs>
              <w:rPr>
                <w:rFonts w:ascii="Times New Roman" w:hAnsi="Times New Roman"/>
                <w:sz w:val="24"/>
                <w:szCs w:val="24"/>
              </w:rPr>
            </w:pPr>
            <w:r w:rsidRPr="007775B7">
              <w:rPr>
                <w:rFonts w:ascii="Times New Roman" w:hAnsi="Times New Roman"/>
                <w:sz w:val="24"/>
                <w:szCs w:val="24"/>
              </w:rPr>
              <w:t>Должностное лицо, уполномоченное на осуществление муниципального контроля</w:t>
            </w:r>
          </w:p>
        </w:tc>
      </w:tr>
      <w:tr w:rsidR="007775B7" w:rsidRPr="007775B7" w14:paraId="20685B5C" w14:textId="77777777" w:rsidTr="007775B7"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14:paraId="52E2F99F" w14:textId="77777777" w:rsidR="007775B7" w:rsidRPr="007775B7" w:rsidRDefault="007775B7" w:rsidP="007775B7">
            <w:pPr>
              <w:tabs>
                <w:tab w:val="left" w:pos="9088"/>
              </w:tabs>
              <w:rPr>
                <w:rFonts w:ascii="Times New Roman" w:hAnsi="Times New Roman"/>
                <w:sz w:val="24"/>
                <w:szCs w:val="24"/>
              </w:rPr>
            </w:pPr>
            <w:r w:rsidRPr="007775B7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248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14:paraId="688F2B5D" w14:textId="77777777" w:rsidR="007775B7" w:rsidRPr="007775B7" w:rsidRDefault="007775B7" w:rsidP="007775B7">
            <w:pPr>
              <w:tabs>
                <w:tab w:val="left" w:pos="9088"/>
              </w:tabs>
              <w:rPr>
                <w:rFonts w:ascii="Times New Roman" w:hAnsi="Times New Roman"/>
                <w:sz w:val="24"/>
                <w:szCs w:val="24"/>
              </w:rPr>
            </w:pPr>
            <w:r w:rsidRPr="007775B7">
              <w:rPr>
                <w:rFonts w:ascii="Times New Roman" w:hAnsi="Times New Roman"/>
                <w:sz w:val="24"/>
                <w:szCs w:val="24"/>
              </w:rPr>
              <w:t>Обобщение правоприменительной практики</w:t>
            </w:r>
          </w:p>
        </w:tc>
        <w:tc>
          <w:tcPr>
            <w:tcW w:w="5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14:paraId="577F907C" w14:textId="77777777" w:rsidR="007775B7" w:rsidRPr="007775B7" w:rsidRDefault="007775B7" w:rsidP="007775B7">
            <w:pPr>
              <w:tabs>
                <w:tab w:val="left" w:pos="9088"/>
              </w:tabs>
              <w:rPr>
                <w:rFonts w:ascii="Times New Roman" w:hAnsi="Times New Roman"/>
                <w:sz w:val="24"/>
                <w:szCs w:val="24"/>
              </w:rPr>
            </w:pPr>
            <w:r w:rsidRPr="007775B7">
              <w:rPr>
                <w:rFonts w:ascii="Times New Roman" w:hAnsi="Times New Roman"/>
                <w:sz w:val="24"/>
                <w:szCs w:val="24"/>
              </w:rPr>
              <w:t xml:space="preserve">Формирование и размещение на официальном сайте контрольного (надзорного) органа Перечня типичных нарушений обязательных требований, установленных правовыми актами в подконтрольной сфере, выявленных в результате анализа и обобщения правоприменительной практики контрольно-надзорной деятельности </w:t>
            </w:r>
          </w:p>
        </w:tc>
        <w:tc>
          <w:tcPr>
            <w:tcW w:w="19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14:paraId="53D6CEFF" w14:textId="77777777" w:rsidR="007775B7" w:rsidRPr="007775B7" w:rsidRDefault="007775B7" w:rsidP="007775B7">
            <w:pPr>
              <w:tabs>
                <w:tab w:val="left" w:pos="9088"/>
              </w:tabs>
              <w:rPr>
                <w:rFonts w:ascii="Times New Roman" w:hAnsi="Times New Roman"/>
                <w:sz w:val="24"/>
                <w:szCs w:val="24"/>
              </w:rPr>
            </w:pPr>
            <w:r w:rsidRPr="007775B7">
              <w:rPr>
                <w:rFonts w:ascii="Times New Roman" w:hAnsi="Times New Roman"/>
                <w:sz w:val="24"/>
                <w:szCs w:val="24"/>
              </w:rPr>
              <w:t>Ежегодно, до 1 июля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2CFE054" w14:textId="77777777" w:rsidR="007775B7" w:rsidRPr="007775B7" w:rsidRDefault="007775B7" w:rsidP="007775B7">
            <w:pPr>
              <w:tabs>
                <w:tab w:val="left" w:pos="9088"/>
              </w:tabs>
              <w:rPr>
                <w:rFonts w:ascii="Times New Roman" w:hAnsi="Times New Roman"/>
                <w:sz w:val="24"/>
                <w:szCs w:val="24"/>
              </w:rPr>
            </w:pPr>
            <w:r w:rsidRPr="007775B7">
              <w:rPr>
                <w:rFonts w:ascii="Times New Roman" w:hAnsi="Times New Roman"/>
                <w:sz w:val="24"/>
                <w:szCs w:val="24"/>
              </w:rPr>
              <w:t>Размещение на официальном сайте контрольного (надзорного) органа обзора правоприменительной практики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BDDF299" w14:textId="77777777" w:rsidR="007775B7" w:rsidRPr="007775B7" w:rsidRDefault="007775B7" w:rsidP="007775B7">
            <w:pPr>
              <w:tabs>
                <w:tab w:val="left" w:pos="9088"/>
              </w:tabs>
              <w:rPr>
                <w:rFonts w:ascii="Times New Roman" w:hAnsi="Times New Roman"/>
                <w:sz w:val="24"/>
                <w:szCs w:val="24"/>
              </w:rPr>
            </w:pPr>
            <w:r w:rsidRPr="007775B7">
              <w:rPr>
                <w:rFonts w:ascii="Times New Roman" w:hAnsi="Times New Roman"/>
                <w:sz w:val="24"/>
                <w:szCs w:val="24"/>
              </w:rPr>
              <w:t>Контролируемые лица</w:t>
            </w:r>
          </w:p>
        </w:tc>
        <w:tc>
          <w:tcPr>
            <w:tcW w:w="18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14:paraId="7CB0A9A0" w14:textId="77777777" w:rsidR="007775B7" w:rsidRPr="007775B7" w:rsidRDefault="007775B7" w:rsidP="007775B7">
            <w:pPr>
              <w:tabs>
                <w:tab w:val="left" w:pos="9088"/>
              </w:tabs>
              <w:rPr>
                <w:rFonts w:ascii="Times New Roman" w:hAnsi="Times New Roman"/>
                <w:sz w:val="24"/>
                <w:szCs w:val="24"/>
              </w:rPr>
            </w:pPr>
            <w:r w:rsidRPr="007775B7">
              <w:rPr>
                <w:rFonts w:ascii="Times New Roman" w:hAnsi="Times New Roman"/>
                <w:sz w:val="24"/>
                <w:szCs w:val="24"/>
              </w:rPr>
              <w:t>Должностное лицо, уполномоченное на осуществление муниципального контроля</w:t>
            </w:r>
          </w:p>
        </w:tc>
      </w:tr>
      <w:tr w:rsidR="007775B7" w:rsidRPr="007775B7" w14:paraId="3B355ED0" w14:textId="77777777" w:rsidTr="007775B7">
        <w:trPr>
          <w:trHeight w:val="1060"/>
        </w:trPr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14:paraId="5E859231" w14:textId="77777777" w:rsidR="007775B7" w:rsidRPr="007775B7" w:rsidRDefault="007775B7" w:rsidP="007775B7">
            <w:pPr>
              <w:tabs>
                <w:tab w:val="left" w:pos="9088"/>
              </w:tabs>
              <w:rPr>
                <w:rFonts w:ascii="Times New Roman" w:hAnsi="Times New Roman"/>
                <w:sz w:val="24"/>
                <w:szCs w:val="24"/>
              </w:rPr>
            </w:pPr>
            <w:r w:rsidRPr="007775B7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2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5463D5D" w14:textId="77777777" w:rsidR="007775B7" w:rsidRPr="007775B7" w:rsidRDefault="007775B7" w:rsidP="007775B7">
            <w:pPr>
              <w:tabs>
                <w:tab w:val="left" w:pos="9088"/>
              </w:tabs>
              <w:rPr>
                <w:rFonts w:ascii="Times New Roman" w:hAnsi="Times New Roman"/>
                <w:sz w:val="24"/>
                <w:szCs w:val="24"/>
              </w:rPr>
            </w:pPr>
            <w:r w:rsidRPr="007775B7">
              <w:rPr>
                <w:rFonts w:ascii="Times New Roman" w:hAnsi="Times New Roman"/>
                <w:sz w:val="24"/>
                <w:szCs w:val="24"/>
              </w:rPr>
              <w:t xml:space="preserve">Выдача предостережений о недопустимости нарушений </w:t>
            </w:r>
            <w:r w:rsidRPr="007775B7">
              <w:rPr>
                <w:rFonts w:ascii="Times New Roman" w:hAnsi="Times New Roman"/>
                <w:sz w:val="24"/>
                <w:szCs w:val="24"/>
              </w:rPr>
              <w:lastRenderedPageBreak/>
              <w:t>обязательных требований</w:t>
            </w:r>
          </w:p>
        </w:tc>
        <w:tc>
          <w:tcPr>
            <w:tcW w:w="5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14:paraId="32ACF147" w14:textId="77777777" w:rsidR="007775B7" w:rsidRPr="007775B7" w:rsidRDefault="007775B7" w:rsidP="007775B7">
            <w:pPr>
              <w:tabs>
                <w:tab w:val="left" w:pos="9088"/>
              </w:tabs>
              <w:rPr>
                <w:rFonts w:ascii="Times New Roman" w:hAnsi="Times New Roman"/>
                <w:sz w:val="24"/>
                <w:szCs w:val="24"/>
              </w:rPr>
            </w:pPr>
            <w:r w:rsidRPr="007775B7">
              <w:rPr>
                <w:rFonts w:ascii="Times New Roman" w:hAnsi="Times New Roman"/>
                <w:sz w:val="24"/>
                <w:szCs w:val="24"/>
              </w:rPr>
              <w:lastRenderedPageBreak/>
              <w:t>Направление юридическим и физическим лицам предостережений о недопустимости нарушений обязательных требований в подконтрольной сфере.</w:t>
            </w:r>
          </w:p>
        </w:tc>
        <w:tc>
          <w:tcPr>
            <w:tcW w:w="19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14:paraId="2FB0F820" w14:textId="77777777" w:rsidR="007775B7" w:rsidRPr="007775B7" w:rsidRDefault="007775B7" w:rsidP="007775B7">
            <w:pPr>
              <w:tabs>
                <w:tab w:val="left" w:pos="9088"/>
              </w:tabs>
              <w:rPr>
                <w:rFonts w:ascii="Times New Roman" w:hAnsi="Times New Roman"/>
                <w:sz w:val="24"/>
                <w:szCs w:val="24"/>
              </w:rPr>
            </w:pPr>
            <w:r w:rsidRPr="007775B7">
              <w:rPr>
                <w:rFonts w:ascii="Times New Roman" w:hAnsi="Times New Roman"/>
                <w:sz w:val="24"/>
                <w:szCs w:val="24"/>
              </w:rPr>
              <w:t xml:space="preserve">По мере получения сведений о </w:t>
            </w:r>
            <w:r w:rsidRPr="007775B7">
              <w:rPr>
                <w:rFonts w:ascii="Times New Roman" w:hAnsi="Times New Roman"/>
                <w:sz w:val="24"/>
                <w:szCs w:val="24"/>
              </w:rPr>
              <w:lastRenderedPageBreak/>
              <w:t>признаках нарушений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32BBA78" w14:textId="77777777" w:rsidR="007775B7" w:rsidRPr="007775B7" w:rsidRDefault="007775B7" w:rsidP="007775B7">
            <w:pPr>
              <w:tabs>
                <w:tab w:val="left" w:pos="9088"/>
              </w:tabs>
              <w:rPr>
                <w:rFonts w:ascii="Times New Roman" w:hAnsi="Times New Roman"/>
                <w:sz w:val="24"/>
                <w:szCs w:val="24"/>
              </w:rPr>
            </w:pPr>
            <w:r w:rsidRPr="007775B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Минимизация возможных рисков нарушений </w:t>
            </w:r>
            <w:r w:rsidRPr="007775B7">
              <w:rPr>
                <w:rFonts w:ascii="Times New Roman" w:hAnsi="Times New Roman"/>
                <w:sz w:val="24"/>
                <w:szCs w:val="24"/>
              </w:rPr>
              <w:lastRenderedPageBreak/>
              <w:t>обязательных требований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F9D5514" w14:textId="77777777" w:rsidR="007775B7" w:rsidRPr="007775B7" w:rsidRDefault="007775B7" w:rsidP="007775B7">
            <w:pPr>
              <w:tabs>
                <w:tab w:val="left" w:pos="9088"/>
              </w:tabs>
              <w:rPr>
                <w:rFonts w:ascii="Times New Roman" w:hAnsi="Times New Roman"/>
                <w:sz w:val="24"/>
                <w:szCs w:val="24"/>
              </w:rPr>
            </w:pPr>
            <w:r w:rsidRPr="007775B7">
              <w:rPr>
                <w:rFonts w:ascii="Times New Roman" w:hAnsi="Times New Roman"/>
                <w:sz w:val="24"/>
                <w:szCs w:val="24"/>
              </w:rPr>
              <w:lastRenderedPageBreak/>
              <w:t>Контролируемые лица</w:t>
            </w:r>
          </w:p>
        </w:tc>
        <w:tc>
          <w:tcPr>
            <w:tcW w:w="18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14:paraId="41D59EAE" w14:textId="77777777" w:rsidR="007775B7" w:rsidRPr="007775B7" w:rsidRDefault="007775B7" w:rsidP="007775B7">
            <w:pPr>
              <w:tabs>
                <w:tab w:val="left" w:pos="9088"/>
              </w:tabs>
              <w:rPr>
                <w:rFonts w:ascii="Times New Roman" w:hAnsi="Times New Roman"/>
                <w:sz w:val="24"/>
                <w:szCs w:val="24"/>
              </w:rPr>
            </w:pPr>
            <w:r w:rsidRPr="007775B7">
              <w:rPr>
                <w:rFonts w:ascii="Times New Roman" w:hAnsi="Times New Roman"/>
                <w:sz w:val="24"/>
                <w:szCs w:val="24"/>
              </w:rPr>
              <w:t xml:space="preserve">Должностное лицо, уполномоченное на </w:t>
            </w:r>
            <w:r w:rsidRPr="007775B7">
              <w:rPr>
                <w:rFonts w:ascii="Times New Roman" w:hAnsi="Times New Roman"/>
                <w:sz w:val="24"/>
                <w:szCs w:val="24"/>
              </w:rPr>
              <w:lastRenderedPageBreak/>
              <w:t>осуществление муниципального контроля</w:t>
            </w:r>
          </w:p>
        </w:tc>
      </w:tr>
      <w:tr w:rsidR="007775B7" w:rsidRPr="007775B7" w14:paraId="0C2AA59B" w14:textId="77777777" w:rsidTr="007775B7">
        <w:trPr>
          <w:trHeight w:val="1007"/>
        </w:trPr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14:paraId="09833718" w14:textId="77777777" w:rsidR="007775B7" w:rsidRPr="007775B7" w:rsidRDefault="007775B7" w:rsidP="007775B7">
            <w:pPr>
              <w:tabs>
                <w:tab w:val="left" w:pos="9088"/>
              </w:tabs>
              <w:rPr>
                <w:rFonts w:ascii="Times New Roman" w:hAnsi="Times New Roman"/>
                <w:sz w:val="24"/>
                <w:szCs w:val="24"/>
              </w:rPr>
            </w:pPr>
            <w:r w:rsidRPr="007775B7">
              <w:rPr>
                <w:rFonts w:ascii="Times New Roman" w:hAnsi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2248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14:paraId="09E54BEB" w14:textId="77777777" w:rsidR="007775B7" w:rsidRPr="007775B7" w:rsidRDefault="007775B7" w:rsidP="007775B7">
            <w:pPr>
              <w:tabs>
                <w:tab w:val="left" w:pos="9088"/>
              </w:tabs>
              <w:rPr>
                <w:rFonts w:ascii="Times New Roman" w:hAnsi="Times New Roman"/>
                <w:sz w:val="24"/>
                <w:szCs w:val="24"/>
              </w:rPr>
            </w:pPr>
            <w:r w:rsidRPr="007775B7">
              <w:rPr>
                <w:rFonts w:ascii="Times New Roman" w:hAnsi="Times New Roman"/>
                <w:sz w:val="24"/>
                <w:szCs w:val="24"/>
              </w:rPr>
              <w:t xml:space="preserve">Консультация по вопросам соблюдения обязательных требований </w:t>
            </w:r>
          </w:p>
        </w:tc>
        <w:tc>
          <w:tcPr>
            <w:tcW w:w="5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14:paraId="3C9E32B0" w14:textId="77777777" w:rsidR="007775B7" w:rsidRPr="007775B7" w:rsidRDefault="007775B7" w:rsidP="007775B7">
            <w:pPr>
              <w:tabs>
                <w:tab w:val="left" w:pos="9088"/>
              </w:tabs>
              <w:rPr>
                <w:rFonts w:ascii="Times New Roman" w:hAnsi="Times New Roman"/>
                <w:sz w:val="24"/>
                <w:szCs w:val="24"/>
              </w:rPr>
            </w:pPr>
            <w:r w:rsidRPr="007775B7">
              <w:rPr>
                <w:rFonts w:ascii="Times New Roman" w:hAnsi="Times New Roman"/>
                <w:sz w:val="24"/>
                <w:szCs w:val="24"/>
              </w:rPr>
              <w:t xml:space="preserve">Проведение консультаций контролируемых лиц по вопросам соблюдения обязательных требований </w:t>
            </w:r>
          </w:p>
        </w:tc>
        <w:tc>
          <w:tcPr>
            <w:tcW w:w="19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14:paraId="1C0B6C3F" w14:textId="77777777" w:rsidR="007775B7" w:rsidRPr="007775B7" w:rsidRDefault="007775B7" w:rsidP="007775B7">
            <w:pPr>
              <w:tabs>
                <w:tab w:val="left" w:pos="9088"/>
              </w:tabs>
              <w:rPr>
                <w:rFonts w:ascii="Times New Roman" w:hAnsi="Times New Roman"/>
                <w:sz w:val="24"/>
                <w:szCs w:val="24"/>
              </w:rPr>
            </w:pPr>
            <w:r w:rsidRPr="007775B7">
              <w:rPr>
                <w:rFonts w:ascii="Times New Roman" w:hAnsi="Times New Roman"/>
                <w:sz w:val="24"/>
                <w:szCs w:val="24"/>
              </w:rPr>
              <w:t>По мере поступления от контролируемых лиц соответствующих обращений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D446C59" w14:textId="77777777" w:rsidR="007775B7" w:rsidRPr="007775B7" w:rsidRDefault="007775B7" w:rsidP="007775B7">
            <w:pPr>
              <w:tabs>
                <w:tab w:val="left" w:pos="9088"/>
              </w:tabs>
              <w:rPr>
                <w:rFonts w:ascii="Times New Roman" w:hAnsi="Times New Roman"/>
                <w:sz w:val="24"/>
                <w:szCs w:val="24"/>
              </w:rPr>
            </w:pPr>
            <w:r w:rsidRPr="007775B7">
              <w:rPr>
                <w:rFonts w:ascii="Times New Roman" w:hAnsi="Times New Roman"/>
                <w:sz w:val="24"/>
                <w:szCs w:val="24"/>
              </w:rPr>
              <w:t>Повышение уровня правовой грамотности контролируемых лиц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4FD8CC4" w14:textId="77777777" w:rsidR="007775B7" w:rsidRPr="007775B7" w:rsidRDefault="007775B7" w:rsidP="007775B7">
            <w:pPr>
              <w:tabs>
                <w:tab w:val="left" w:pos="9088"/>
              </w:tabs>
              <w:rPr>
                <w:rFonts w:ascii="Times New Roman" w:hAnsi="Times New Roman"/>
                <w:sz w:val="24"/>
                <w:szCs w:val="24"/>
              </w:rPr>
            </w:pPr>
            <w:r w:rsidRPr="007775B7">
              <w:rPr>
                <w:rFonts w:ascii="Times New Roman" w:hAnsi="Times New Roman"/>
                <w:sz w:val="24"/>
                <w:szCs w:val="24"/>
              </w:rPr>
              <w:t>Контролируемые лица</w:t>
            </w:r>
          </w:p>
        </w:tc>
        <w:tc>
          <w:tcPr>
            <w:tcW w:w="18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14:paraId="4E0E0D8C" w14:textId="77777777" w:rsidR="007775B7" w:rsidRPr="007775B7" w:rsidRDefault="007775B7" w:rsidP="007775B7">
            <w:pPr>
              <w:tabs>
                <w:tab w:val="left" w:pos="9088"/>
              </w:tabs>
              <w:rPr>
                <w:rFonts w:ascii="Times New Roman" w:hAnsi="Times New Roman"/>
                <w:sz w:val="24"/>
                <w:szCs w:val="24"/>
              </w:rPr>
            </w:pPr>
            <w:r w:rsidRPr="007775B7">
              <w:rPr>
                <w:rFonts w:ascii="Times New Roman" w:hAnsi="Times New Roman"/>
                <w:sz w:val="24"/>
                <w:szCs w:val="24"/>
              </w:rPr>
              <w:t>Должностное лицо, уполномоченное на осуществление муниципального контроля</w:t>
            </w:r>
          </w:p>
        </w:tc>
      </w:tr>
      <w:tr w:rsidR="007775B7" w:rsidRPr="007775B7" w14:paraId="4EFB1AE0" w14:textId="77777777" w:rsidTr="007775B7"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14:paraId="5B1FD471" w14:textId="77777777" w:rsidR="007775B7" w:rsidRPr="007775B7" w:rsidRDefault="007775B7" w:rsidP="007775B7">
            <w:pPr>
              <w:tabs>
                <w:tab w:val="left" w:pos="9088"/>
              </w:tabs>
              <w:rPr>
                <w:rFonts w:ascii="Times New Roman" w:hAnsi="Times New Roman"/>
                <w:sz w:val="24"/>
                <w:szCs w:val="24"/>
              </w:rPr>
            </w:pPr>
            <w:r w:rsidRPr="007775B7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2248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F25E889" w14:textId="77777777" w:rsidR="007775B7" w:rsidRPr="007775B7" w:rsidRDefault="007775B7" w:rsidP="007775B7">
            <w:pPr>
              <w:tabs>
                <w:tab w:val="left" w:pos="908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14:paraId="1C56C8C8" w14:textId="77777777" w:rsidR="007775B7" w:rsidRPr="007775B7" w:rsidRDefault="007775B7" w:rsidP="007775B7">
            <w:pPr>
              <w:tabs>
                <w:tab w:val="left" w:pos="9088"/>
              </w:tabs>
              <w:rPr>
                <w:rFonts w:ascii="Times New Roman" w:hAnsi="Times New Roman"/>
                <w:sz w:val="24"/>
                <w:szCs w:val="24"/>
              </w:rPr>
            </w:pPr>
            <w:r w:rsidRPr="007775B7">
              <w:rPr>
                <w:rFonts w:ascii="Times New Roman" w:hAnsi="Times New Roman"/>
                <w:sz w:val="24"/>
                <w:szCs w:val="24"/>
              </w:rPr>
              <w:t>Проведение разъяснительной работы относительно процедур контроля (надзора) в части предоставления контролируемым лицам информации об их правах и обязанностях при проведении контрольно-надзорных мероприятий</w:t>
            </w:r>
          </w:p>
        </w:tc>
        <w:tc>
          <w:tcPr>
            <w:tcW w:w="19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14:paraId="4861619E" w14:textId="77777777" w:rsidR="007775B7" w:rsidRPr="007775B7" w:rsidRDefault="007775B7" w:rsidP="007775B7">
            <w:pPr>
              <w:tabs>
                <w:tab w:val="left" w:pos="9088"/>
              </w:tabs>
              <w:rPr>
                <w:rFonts w:ascii="Times New Roman" w:hAnsi="Times New Roman"/>
                <w:sz w:val="24"/>
                <w:szCs w:val="24"/>
              </w:rPr>
            </w:pPr>
            <w:r w:rsidRPr="007775B7">
              <w:rPr>
                <w:rFonts w:ascii="Times New Roman" w:hAnsi="Times New Roman"/>
                <w:sz w:val="24"/>
                <w:szCs w:val="24"/>
              </w:rPr>
              <w:t>В течение года (по мере необходимости)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AEAD6BE" w14:textId="77777777" w:rsidR="007775B7" w:rsidRPr="007775B7" w:rsidRDefault="007775B7" w:rsidP="007775B7">
            <w:pPr>
              <w:tabs>
                <w:tab w:val="left" w:pos="9088"/>
              </w:tabs>
              <w:rPr>
                <w:rFonts w:ascii="Times New Roman" w:hAnsi="Times New Roman"/>
                <w:sz w:val="24"/>
                <w:szCs w:val="24"/>
              </w:rPr>
            </w:pPr>
            <w:r w:rsidRPr="007775B7">
              <w:rPr>
                <w:rFonts w:ascii="Times New Roman" w:hAnsi="Times New Roman"/>
                <w:sz w:val="24"/>
                <w:szCs w:val="24"/>
              </w:rPr>
              <w:t>Повышение уровня правовой грамотности контролируемых лиц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E3D29E3" w14:textId="77777777" w:rsidR="007775B7" w:rsidRPr="007775B7" w:rsidRDefault="007775B7" w:rsidP="007775B7">
            <w:pPr>
              <w:tabs>
                <w:tab w:val="left" w:pos="9088"/>
              </w:tabs>
              <w:rPr>
                <w:rFonts w:ascii="Times New Roman" w:hAnsi="Times New Roman"/>
                <w:sz w:val="24"/>
                <w:szCs w:val="24"/>
              </w:rPr>
            </w:pPr>
            <w:r w:rsidRPr="007775B7">
              <w:rPr>
                <w:rFonts w:ascii="Times New Roman" w:hAnsi="Times New Roman"/>
                <w:sz w:val="24"/>
                <w:szCs w:val="24"/>
              </w:rPr>
              <w:t>Контролируемые лица</w:t>
            </w:r>
          </w:p>
        </w:tc>
        <w:tc>
          <w:tcPr>
            <w:tcW w:w="18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14:paraId="0B7CD4C4" w14:textId="77777777" w:rsidR="007775B7" w:rsidRPr="007775B7" w:rsidRDefault="007775B7" w:rsidP="007775B7">
            <w:pPr>
              <w:tabs>
                <w:tab w:val="left" w:pos="9088"/>
              </w:tabs>
              <w:rPr>
                <w:rFonts w:ascii="Times New Roman" w:hAnsi="Times New Roman"/>
                <w:sz w:val="24"/>
                <w:szCs w:val="24"/>
              </w:rPr>
            </w:pPr>
            <w:r w:rsidRPr="007775B7">
              <w:rPr>
                <w:rFonts w:ascii="Times New Roman" w:hAnsi="Times New Roman"/>
                <w:sz w:val="24"/>
                <w:szCs w:val="24"/>
              </w:rPr>
              <w:t>Должностное лицо, уполномоченное на осуществление муниципального контроля</w:t>
            </w:r>
          </w:p>
        </w:tc>
      </w:tr>
      <w:tr w:rsidR="007775B7" w:rsidRPr="007775B7" w14:paraId="0B19D5D8" w14:textId="77777777" w:rsidTr="007775B7"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14:paraId="1242DBA5" w14:textId="77777777" w:rsidR="007775B7" w:rsidRPr="007775B7" w:rsidRDefault="007775B7" w:rsidP="007775B7">
            <w:pPr>
              <w:tabs>
                <w:tab w:val="left" w:pos="9088"/>
              </w:tabs>
              <w:rPr>
                <w:rFonts w:ascii="Times New Roman" w:hAnsi="Times New Roman"/>
                <w:sz w:val="24"/>
                <w:szCs w:val="24"/>
              </w:rPr>
            </w:pPr>
            <w:r w:rsidRPr="007775B7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2248" w:type="dxa"/>
            <w:vMerge w:val="restart"/>
            <w:tcBorders>
              <w:left w:val="outset" w:sz="6" w:space="0" w:color="auto"/>
              <w:right w:val="outset" w:sz="6" w:space="0" w:color="auto"/>
            </w:tcBorders>
          </w:tcPr>
          <w:p w14:paraId="29F0FB5F" w14:textId="77777777" w:rsidR="007775B7" w:rsidRPr="007775B7" w:rsidRDefault="007775B7" w:rsidP="007775B7">
            <w:pPr>
              <w:tabs>
                <w:tab w:val="left" w:pos="9088"/>
              </w:tabs>
              <w:rPr>
                <w:rFonts w:ascii="Times New Roman" w:hAnsi="Times New Roman"/>
                <w:sz w:val="24"/>
                <w:szCs w:val="24"/>
              </w:rPr>
            </w:pPr>
          </w:p>
          <w:p w14:paraId="1CE8285B" w14:textId="77777777" w:rsidR="007775B7" w:rsidRPr="007775B7" w:rsidRDefault="007775B7" w:rsidP="007775B7">
            <w:pPr>
              <w:tabs>
                <w:tab w:val="left" w:pos="9088"/>
              </w:tabs>
              <w:rPr>
                <w:rFonts w:ascii="Times New Roman" w:hAnsi="Times New Roman"/>
                <w:sz w:val="24"/>
                <w:szCs w:val="24"/>
              </w:rPr>
            </w:pPr>
          </w:p>
          <w:p w14:paraId="1160F16B" w14:textId="77777777" w:rsidR="007775B7" w:rsidRPr="007775B7" w:rsidRDefault="007775B7" w:rsidP="007775B7">
            <w:pPr>
              <w:tabs>
                <w:tab w:val="left" w:pos="9088"/>
              </w:tabs>
              <w:rPr>
                <w:rFonts w:ascii="Times New Roman" w:hAnsi="Times New Roman"/>
                <w:sz w:val="24"/>
                <w:szCs w:val="24"/>
              </w:rPr>
            </w:pPr>
          </w:p>
          <w:p w14:paraId="4F1A5EDA" w14:textId="77777777" w:rsidR="007775B7" w:rsidRPr="007775B7" w:rsidRDefault="007775B7" w:rsidP="007775B7">
            <w:pPr>
              <w:tabs>
                <w:tab w:val="left" w:pos="9088"/>
              </w:tabs>
              <w:rPr>
                <w:rFonts w:ascii="Times New Roman" w:hAnsi="Times New Roman"/>
                <w:sz w:val="24"/>
                <w:szCs w:val="24"/>
              </w:rPr>
            </w:pPr>
          </w:p>
          <w:p w14:paraId="41B5A7E3" w14:textId="77777777" w:rsidR="007775B7" w:rsidRPr="007775B7" w:rsidRDefault="007775B7" w:rsidP="007775B7">
            <w:pPr>
              <w:tabs>
                <w:tab w:val="left" w:pos="9088"/>
              </w:tabs>
              <w:rPr>
                <w:rFonts w:ascii="Times New Roman" w:hAnsi="Times New Roman"/>
                <w:sz w:val="24"/>
                <w:szCs w:val="24"/>
              </w:rPr>
            </w:pPr>
            <w:r w:rsidRPr="007775B7">
              <w:rPr>
                <w:rFonts w:ascii="Times New Roman" w:hAnsi="Times New Roman"/>
                <w:sz w:val="24"/>
                <w:szCs w:val="24"/>
              </w:rPr>
              <w:lastRenderedPageBreak/>
              <w:t>Проведение профилактических визитов (обязательных профилактических визитов)</w:t>
            </w:r>
          </w:p>
        </w:tc>
        <w:tc>
          <w:tcPr>
            <w:tcW w:w="5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14:paraId="70F68F5F" w14:textId="77777777" w:rsidR="007775B7" w:rsidRPr="007775B7" w:rsidRDefault="007775B7" w:rsidP="007775B7">
            <w:pPr>
              <w:tabs>
                <w:tab w:val="left" w:pos="9088"/>
              </w:tabs>
              <w:rPr>
                <w:rFonts w:ascii="Times New Roman" w:hAnsi="Times New Roman"/>
                <w:sz w:val="24"/>
                <w:szCs w:val="24"/>
              </w:rPr>
            </w:pPr>
            <w:r w:rsidRPr="007775B7">
              <w:rPr>
                <w:rFonts w:ascii="Times New Roman" w:hAnsi="Times New Roman"/>
                <w:sz w:val="24"/>
                <w:szCs w:val="24"/>
              </w:rPr>
              <w:lastRenderedPageBreak/>
              <w:t>Проведение профилактических визитов в отношении контролируемых лиц, в том числе в отношении контролируемых лиц, приступающих к осуществлению деятельности в определенной сфере, а также в отношении объектов контроля, отнесенных к категориям значительного риска.</w:t>
            </w:r>
          </w:p>
        </w:tc>
        <w:tc>
          <w:tcPr>
            <w:tcW w:w="19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14:paraId="3DE71C88" w14:textId="77777777" w:rsidR="007775B7" w:rsidRPr="007775B7" w:rsidRDefault="007775B7" w:rsidP="007775B7">
            <w:pPr>
              <w:tabs>
                <w:tab w:val="left" w:pos="9088"/>
              </w:tabs>
              <w:rPr>
                <w:rFonts w:ascii="Times New Roman" w:hAnsi="Times New Roman"/>
                <w:i/>
                <w:sz w:val="24"/>
                <w:szCs w:val="24"/>
              </w:rPr>
            </w:pPr>
            <w:r w:rsidRPr="007775B7">
              <w:rPr>
                <w:rFonts w:ascii="Times New Roman" w:hAnsi="Times New Roman"/>
                <w:sz w:val="24"/>
                <w:szCs w:val="24"/>
              </w:rPr>
              <w:t>В течение года (по мере необходимости)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63E7255" w14:textId="77777777" w:rsidR="007775B7" w:rsidRPr="007775B7" w:rsidRDefault="007775B7" w:rsidP="007775B7">
            <w:pPr>
              <w:tabs>
                <w:tab w:val="left" w:pos="9088"/>
              </w:tabs>
              <w:rPr>
                <w:rFonts w:ascii="Times New Roman" w:hAnsi="Times New Roman"/>
                <w:sz w:val="24"/>
                <w:szCs w:val="24"/>
              </w:rPr>
            </w:pPr>
            <w:r w:rsidRPr="007775B7">
              <w:rPr>
                <w:rFonts w:ascii="Times New Roman" w:hAnsi="Times New Roman"/>
                <w:sz w:val="24"/>
                <w:szCs w:val="24"/>
              </w:rPr>
              <w:t>Повышение уровня правовой грамотности и информирование контролируемых лиц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4B51A6C" w14:textId="77777777" w:rsidR="007775B7" w:rsidRPr="007775B7" w:rsidRDefault="007775B7" w:rsidP="007775B7">
            <w:pPr>
              <w:tabs>
                <w:tab w:val="left" w:pos="9088"/>
              </w:tabs>
              <w:rPr>
                <w:rFonts w:ascii="Times New Roman" w:hAnsi="Times New Roman"/>
                <w:sz w:val="24"/>
                <w:szCs w:val="24"/>
              </w:rPr>
            </w:pPr>
            <w:r w:rsidRPr="007775B7">
              <w:rPr>
                <w:rFonts w:ascii="Times New Roman" w:hAnsi="Times New Roman"/>
                <w:sz w:val="24"/>
                <w:szCs w:val="24"/>
              </w:rPr>
              <w:t>Контролируемые лица</w:t>
            </w:r>
          </w:p>
        </w:tc>
        <w:tc>
          <w:tcPr>
            <w:tcW w:w="18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14:paraId="32C35828" w14:textId="77777777" w:rsidR="007775B7" w:rsidRPr="007775B7" w:rsidRDefault="007775B7" w:rsidP="007775B7">
            <w:pPr>
              <w:tabs>
                <w:tab w:val="left" w:pos="9088"/>
              </w:tabs>
              <w:rPr>
                <w:rFonts w:ascii="Times New Roman" w:hAnsi="Times New Roman"/>
                <w:sz w:val="24"/>
                <w:szCs w:val="24"/>
              </w:rPr>
            </w:pPr>
            <w:r w:rsidRPr="007775B7">
              <w:rPr>
                <w:rFonts w:ascii="Times New Roman" w:hAnsi="Times New Roman"/>
                <w:sz w:val="24"/>
                <w:szCs w:val="24"/>
              </w:rPr>
              <w:t>Должностное лицо, уполномоченное на осуществление муниципального контроля</w:t>
            </w:r>
          </w:p>
        </w:tc>
      </w:tr>
      <w:tr w:rsidR="007775B7" w:rsidRPr="007775B7" w14:paraId="2668053A" w14:textId="77777777" w:rsidTr="007775B7"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14:paraId="792D74BD" w14:textId="77777777" w:rsidR="007775B7" w:rsidRPr="007775B7" w:rsidRDefault="007775B7" w:rsidP="007775B7">
            <w:pPr>
              <w:tabs>
                <w:tab w:val="left" w:pos="9088"/>
              </w:tabs>
              <w:rPr>
                <w:rFonts w:ascii="Times New Roman" w:hAnsi="Times New Roman"/>
                <w:sz w:val="24"/>
                <w:szCs w:val="24"/>
              </w:rPr>
            </w:pPr>
            <w:r w:rsidRPr="007775B7">
              <w:rPr>
                <w:rFonts w:ascii="Times New Roman" w:hAnsi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2248" w:type="dxa"/>
            <w:vMerge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14:paraId="5FE47C7B" w14:textId="77777777" w:rsidR="007775B7" w:rsidRPr="007775B7" w:rsidRDefault="007775B7" w:rsidP="007775B7">
            <w:pPr>
              <w:tabs>
                <w:tab w:val="left" w:pos="908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14:paraId="5B886468" w14:textId="6294DE74" w:rsidR="007775B7" w:rsidRPr="007775B7" w:rsidRDefault="007775B7" w:rsidP="007775B7">
            <w:pPr>
              <w:tabs>
                <w:tab w:val="left" w:pos="9088"/>
              </w:tabs>
              <w:rPr>
                <w:rFonts w:ascii="Times New Roman" w:hAnsi="Times New Roman"/>
                <w:sz w:val="24"/>
                <w:szCs w:val="24"/>
              </w:rPr>
            </w:pPr>
            <w:r w:rsidRPr="007775B7">
              <w:rPr>
                <w:rFonts w:ascii="Times New Roman" w:hAnsi="Times New Roman"/>
                <w:sz w:val="24"/>
                <w:szCs w:val="24"/>
              </w:rPr>
              <w:t xml:space="preserve">Ведение и актуализация перечня контролируемых лиц, в отношении которых проводится профилактический визит по заявлению указанных лиц, размещение перечня на сайте администрации городского округа </w:t>
            </w:r>
            <w:r>
              <w:rPr>
                <w:rFonts w:ascii="Times New Roman" w:hAnsi="Times New Roman"/>
                <w:sz w:val="24"/>
                <w:szCs w:val="24"/>
              </w:rPr>
              <w:t>Истра</w:t>
            </w:r>
            <w:r w:rsidRPr="007775B7">
              <w:rPr>
                <w:rFonts w:ascii="Times New Roman" w:hAnsi="Times New Roman"/>
                <w:sz w:val="24"/>
                <w:szCs w:val="24"/>
              </w:rPr>
              <w:t xml:space="preserve"> Московской области.</w:t>
            </w:r>
          </w:p>
        </w:tc>
        <w:tc>
          <w:tcPr>
            <w:tcW w:w="19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14:paraId="1A80CEF0" w14:textId="77777777" w:rsidR="007775B7" w:rsidRPr="007775B7" w:rsidRDefault="007775B7" w:rsidP="007775B7">
            <w:pPr>
              <w:tabs>
                <w:tab w:val="left" w:pos="9088"/>
              </w:tabs>
              <w:rPr>
                <w:rFonts w:ascii="Times New Roman" w:hAnsi="Times New Roman"/>
                <w:sz w:val="24"/>
                <w:szCs w:val="24"/>
              </w:rPr>
            </w:pPr>
            <w:r w:rsidRPr="007775B7">
              <w:rPr>
                <w:rFonts w:ascii="Times New Roman" w:hAnsi="Times New Roman"/>
                <w:sz w:val="24"/>
                <w:szCs w:val="24"/>
              </w:rPr>
              <w:t>В течение года (по мере необходимости)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A8F88E7" w14:textId="77777777" w:rsidR="007775B7" w:rsidRPr="007775B7" w:rsidRDefault="007775B7" w:rsidP="007775B7">
            <w:pPr>
              <w:tabs>
                <w:tab w:val="left" w:pos="9088"/>
              </w:tabs>
              <w:rPr>
                <w:rFonts w:ascii="Times New Roman" w:hAnsi="Times New Roman"/>
                <w:sz w:val="24"/>
                <w:szCs w:val="24"/>
              </w:rPr>
            </w:pPr>
            <w:r w:rsidRPr="007775B7">
              <w:rPr>
                <w:rFonts w:ascii="Times New Roman" w:hAnsi="Times New Roman"/>
                <w:sz w:val="24"/>
                <w:szCs w:val="24"/>
              </w:rPr>
              <w:t>Повышение уровня правовой грамотности и информирование контролируемых лиц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F83FD34" w14:textId="77777777" w:rsidR="007775B7" w:rsidRPr="007775B7" w:rsidRDefault="007775B7" w:rsidP="007775B7">
            <w:pPr>
              <w:tabs>
                <w:tab w:val="left" w:pos="9088"/>
              </w:tabs>
              <w:rPr>
                <w:rFonts w:ascii="Times New Roman" w:hAnsi="Times New Roman"/>
                <w:sz w:val="24"/>
                <w:szCs w:val="24"/>
              </w:rPr>
            </w:pPr>
            <w:r w:rsidRPr="007775B7">
              <w:rPr>
                <w:rFonts w:ascii="Times New Roman" w:hAnsi="Times New Roman"/>
                <w:sz w:val="24"/>
                <w:szCs w:val="24"/>
              </w:rPr>
              <w:t>Контролируемые лица</w:t>
            </w:r>
          </w:p>
        </w:tc>
        <w:tc>
          <w:tcPr>
            <w:tcW w:w="18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14:paraId="15959454" w14:textId="77777777" w:rsidR="007775B7" w:rsidRPr="007775B7" w:rsidRDefault="007775B7" w:rsidP="007775B7">
            <w:pPr>
              <w:tabs>
                <w:tab w:val="left" w:pos="9088"/>
              </w:tabs>
              <w:rPr>
                <w:rFonts w:ascii="Times New Roman" w:hAnsi="Times New Roman"/>
                <w:sz w:val="24"/>
                <w:szCs w:val="24"/>
              </w:rPr>
            </w:pPr>
            <w:r w:rsidRPr="007775B7">
              <w:rPr>
                <w:rFonts w:ascii="Times New Roman" w:hAnsi="Times New Roman"/>
                <w:sz w:val="24"/>
                <w:szCs w:val="24"/>
              </w:rPr>
              <w:t>Должностное лицо, уполномоченное на осуществление муниципального контроля</w:t>
            </w:r>
          </w:p>
        </w:tc>
      </w:tr>
      <w:tr w:rsidR="007775B7" w:rsidRPr="007775B7" w14:paraId="5E22DAD2" w14:textId="77777777" w:rsidTr="007775B7"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14:paraId="7F9D4A13" w14:textId="77777777" w:rsidR="007775B7" w:rsidRPr="007775B7" w:rsidRDefault="007775B7" w:rsidP="007775B7">
            <w:pPr>
              <w:tabs>
                <w:tab w:val="left" w:pos="9088"/>
              </w:tabs>
              <w:rPr>
                <w:rFonts w:ascii="Times New Roman" w:hAnsi="Times New Roman"/>
                <w:sz w:val="24"/>
                <w:szCs w:val="24"/>
              </w:rPr>
            </w:pPr>
            <w:r w:rsidRPr="007775B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248" w:type="dxa"/>
            <w:tcBorders>
              <w:top w:val="single" w:sz="4" w:space="0" w:color="auto"/>
              <w:left w:val="outset" w:sz="6" w:space="0" w:color="auto"/>
              <w:bottom w:val="nil"/>
              <w:right w:val="outset" w:sz="6" w:space="0" w:color="auto"/>
            </w:tcBorders>
          </w:tcPr>
          <w:p w14:paraId="502FAA18" w14:textId="77777777" w:rsidR="007775B7" w:rsidRPr="007775B7" w:rsidRDefault="007775B7" w:rsidP="007775B7">
            <w:pPr>
              <w:tabs>
                <w:tab w:val="left" w:pos="9088"/>
              </w:tabs>
              <w:rPr>
                <w:rFonts w:ascii="Times New Roman" w:hAnsi="Times New Roman"/>
                <w:sz w:val="24"/>
                <w:szCs w:val="24"/>
              </w:rPr>
            </w:pPr>
            <w:r w:rsidRPr="007775B7">
              <w:rPr>
                <w:rFonts w:ascii="Times New Roman" w:hAnsi="Times New Roman"/>
                <w:sz w:val="24"/>
                <w:szCs w:val="24"/>
              </w:rPr>
              <w:t>Повышение квалификации кадрового состава органа муниципального контроля в сфере благоустройства</w:t>
            </w:r>
          </w:p>
        </w:tc>
        <w:tc>
          <w:tcPr>
            <w:tcW w:w="5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14:paraId="4F9D49D6" w14:textId="77777777" w:rsidR="007775B7" w:rsidRPr="007775B7" w:rsidRDefault="007775B7" w:rsidP="007775B7">
            <w:pPr>
              <w:tabs>
                <w:tab w:val="left" w:pos="9088"/>
              </w:tabs>
              <w:rPr>
                <w:rFonts w:ascii="Times New Roman" w:hAnsi="Times New Roman"/>
                <w:sz w:val="24"/>
                <w:szCs w:val="24"/>
              </w:rPr>
            </w:pPr>
            <w:r w:rsidRPr="007775B7">
              <w:rPr>
                <w:rFonts w:ascii="Times New Roman" w:hAnsi="Times New Roman"/>
                <w:sz w:val="24"/>
                <w:szCs w:val="24"/>
              </w:rPr>
              <w:t>Формирование ежегодного доклада руководителю органа муниципального контроля в сфере благоустройства по соблюдению обязательных требований</w:t>
            </w:r>
          </w:p>
        </w:tc>
        <w:tc>
          <w:tcPr>
            <w:tcW w:w="19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14:paraId="60267EE4" w14:textId="77777777" w:rsidR="007775B7" w:rsidRPr="007775B7" w:rsidRDefault="007775B7" w:rsidP="007775B7">
            <w:pPr>
              <w:tabs>
                <w:tab w:val="left" w:pos="9088"/>
              </w:tabs>
              <w:rPr>
                <w:rFonts w:ascii="Times New Roman" w:hAnsi="Times New Roman"/>
                <w:sz w:val="24"/>
                <w:szCs w:val="24"/>
              </w:rPr>
            </w:pPr>
            <w:r w:rsidRPr="007775B7">
              <w:rPr>
                <w:rFonts w:ascii="Times New Roman" w:hAnsi="Times New Roman"/>
                <w:sz w:val="24"/>
                <w:szCs w:val="24"/>
              </w:rPr>
              <w:t>До 1 декабря (Ежегодно)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FDEDD1A" w14:textId="77777777" w:rsidR="007775B7" w:rsidRPr="007775B7" w:rsidRDefault="007775B7" w:rsidP="007775B7">
            <w:pPr>
              <w:tabs>
                <w:tab w:val="left" w:pos="9088"/>
              </w:tabs>
              <w:rPr>
                <w:rFonts w:ascii="Times New Roman" w:hAnsi="Times New Roman"/>
                <w:sz w:val="24"/>
                <w:szCs w:val="24"/>
              </w:rPr>
            </w:pPr>
            <w:r w:rsidRPr="007775B7">
              <w:rPr>
                <w:rFonts w:ascii="Times New Roman" w:hAnsi="Times New Roman"/>
                <w:sz w:val="24"/>
                <w:szCs w:val="24"/>
              </w:rPr>
              <w:t>Повышение квалификации должностных лиц, уполномоченных на осуществление муниципального контроля в сфере благоустройства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3D4F3FA" w14:textId="77777777" w:rsidR="007775B7" w:rsidRPr="007775B7" w:rsidRDefault="007775B7" w:rsidP="007775B7">
            <w:pPr>
              <w:tabs>
                <w:tab w:val="left" w:pos="9088"/>
              </w:tabs>
              <w:rPr>
                <w:rFonts w:ascii="Times New Roman" w:hAnsi="Times New Roman"/>
                <w:sz w:val="24"/>
                <w:szCs w:val="24"/>
              </w:rPr>
            </w:pPr>
            <w:r w:rsidRPr="007775B7">
              <w:rPr>
                <w:rFonts w:ascii="Times New Roman" w:hAnsi="Times New Roman"/>
                <w:sz w:val="24"/>
                <w:szCs w:val="24"/>
              </w:rPr>
              <w:t>Должностные лица органа муниципального контроля в сфере благоустройства</w:t>
            </w:r>
          </w:p>
        </w:tc>
        <w:tc>
          <w:tcPr>
            <w:tcW w:w="18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14:paraId="7BA0AD3C" w14:textId="77777777" w:rsidR="007775B7" w:rsidRPr="007775B7" w:rsidRDefault="007775B7" w:rsidP="007775B7">
            <w:pPr>
              <w:tabs>
                <w:tab w:val="left" w:pos="9088"/>
              </w:tabs>
              <w:rPr>
                <w:rFonts w:ascii="Times New Roman" w:hAnsi="Times New Roman"/>
                <w:sz w:val="24"/>
                <w:szCs w:val="24"/>
              </w:rPr>
            </w:pPr>
            <w:r w:rsidRPr="007775B7">
              <w:rPr>
                <w:rFonts w:ascii="Times New Roman" w:hAnsi="Times New Roman"/>
                <w:sz w:val="24"/>
                <w:szCs w:val="24"/>
              </w:rPr>
              <w:t>Должностное лицо, уполномоченное на осуществление муниципального контроля</w:t>
            </w:r>
          </w:p>
        </w:tc>
      </w:tr>
      <w:tr w:rsidR="007775B7" w:rsidRPr="007775B7" w14:paraId="47C9A2D9" w14:textId="77777777" w:rsidTr="007775B7"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14:paraId="7A318639" w14:textId="77777777" w:rsidR="007775B7" w:rsidRPr="007775B7" w:rsidRDefault="007775B7" w:rsidP="007775B7">
            <w:pPr>
              <w:tabs>
                <w:tab w:val="left" w:pos="9088"/>
              </w:tabs>
              <w:rPr>
                <w:rFonts w:ascii="Times New Roman" w:hAnsi="Times New Roman"/>
                <w:sz w:val="24"/>
                <w:szCs w:val="24"/>
              </w:rPr>
            </w:pPr>
            <w:r w:rsidRPr="007775B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248" w:type="dxa"/>
            <w:tcBorders>
              <w:top w:val="nil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14:paraId="58F7340A" w14:textId="77777777" w:rsidR="007775B7" w:rsidRPr="007775B7" w:rsidRDefault="007775B7" w:rsidP="007775B7">
            <w:pPr>
              <w:tabs>
                <w:tab w:val="left" w:pos="908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14:paraId="1E943CE0" w14:textId="77777777" w:rsidR="007775B7" w:rsidRPr="007775B7" w:rsidRDefault="007775B7" w:rsidP="007775B7">
            <w:pPr>
              <w:tabs>
                <w:tab w:val="left" w:pos="9088"/>
              </w:tabs>
              <w:rPr>
                <w:rFonts w:ascii="Times New Roman" w:hAnsi="Times New Roman"/>
                <w:sz w:val="24"/>
                <w:szCs w:val="24"/>
              </w:rPr>
            </w:pPr>
            <w:r w:rsidRPr="007775B7">
              <w:rPr>
                <w:rFonts w:ascii="Times New Roman" w:hAnsi="Times New Roman"/>
                <w:sz w:val="24"/>
                <w:szCs w:val="24"/>
              </w:rPr>
              <w:t>Проведение председателем органа муниципального земельного контроля мероприятий, направленных на повышение показателей результативности и эффективности контрольно-надзорной деятельности для должностных лиц, уполномоченных на осуществление муниципального контроля в сфере благоустройства.</w:t>
            </w:r>
          </w:p>
        </w:tc>
        <w:tc>
          <w:tcPr>
            <w:tcW w:w="19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14:paraId="37F01DAA" w14:textId="77777777" w:rsidR="007775B7" w:rsidRPr="007775B7" w:rsidRDefault="007775B7" w:rsidP="007775B7">
            <w:pPr>
              <w:tabs>
                <w:tab w:val="left" w:pos="9088"/>
              </w:tabs>
              <w:rPr>
                <w:rFonts w:ascii="Times New Roman" w:hAnsi="Times New Roman"/>
                <w:sz w:val="24"/>
                <w:szCs w:val="24"/>
              </w:rPr>
            </w:pPr>
            <w:r w:rsidRPr="007775B7">
              <w:rPr>
                <w:rFonts w:ascii="Times New Roman" w:hAnsi="Times New Roman"/>
                <w:sz w:val="24"/>
                <w:szCs w:val="24"/>
              </w:rPr>
              <w:t>Ежеквартально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1AED6C1" w14:textId="77777777" w:rsidR="007775B7" w:rsidRPr="007775B7" w:rsidRDefault="007775B7" w:rsidP="007775B7">
            <w:pPr>
              <w:tabs>
                <w:tab w:val="left" w:pos="9088"/>
              </w:tabs>
              <w:rPr>
                <w:rFonts w:ascii="Times New Roman" w:hAnsi="Times New Roman"/>
                <w:sz w:val="24"/>
                <w:szCs w:val="24"/>
              </w:rPr>
            </w:pPr>
            <w:r w:rsidRPr="007775B7">
              <w:rPr>
                <w:rFonts w:ascii="Times New Roman" w:hAnsi="Times New Roman"/>
                <w:sz w:val="24"/>
                <w:szCs w:val="24"/>
              </w:rPr>
              <w:t>Повышение квалификации должностных лиц, уполномоченных на осуществление муниципального контроля в сфере благоустройства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B717557" w14:textId="77777777" w:rsidR="007775B7" w:rsidRPr="007775B7" w:rsidRDefault="007775B7" w:rsidP="007775B7">
            <w:pPr>
              <w:tabs>
                <w:tab w:val="left" w:pos="9088"/>
              </w:tabs>
              <w:rPr>
                <w:rFonts w:ascii="Times New Roman" w:hAnsi="Times New Roman"/>
                <w:sz w:val="24"/>
                <w:szCs w:val="24"/>
              </w:rPr>
            </w:pPr>
            <w:r w:rsidRPr="007775B7">
              <w:rPr>
                <w:rFonts w:ascii="Times New Roman" w:hAnsi="Times New Roman"/>
                <w:sz w:val="24"/>
                <w:szCs w:val="24"/>
              </w:rPr>
              <w:t>Должностные лица органа муниципального контроля в сфере благоустройства</w:t>
            </w:r>
          </w:p>
        </w:tc>
        <w:tc>
          <w:tcPr>
            <w:tcW w:w="18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14:paraId="4AAF7288" w14:textId="77777777" w:rsidR="007775B7" w:rsidRPr="007775B7" w:rsidRDefault="007775B7" w:rsidP="007775B7">
            <w:pPr>
              <w:tabs>
                <w:tab w:val="left" w:pos="9088"/>
              </w:tabs>
              <w:rPr>
                <w:rFonts w:ascii="Times New Roman" w:hAnsi="Times New Roman"/>
                <w:sz w:val="24"/>
                <w:szCs w:val="24"/>
              </w:rPr>
            </w:pPr>
            <w:r w:rsidRPr="007775B7">
              <w:rPr>
                <w:rFonts w:ascii="Times New Roman" w:hAnsi="Times New Roman"/>
                <w:sz w:val="24"/>
                <w:szCs w:val="24"/>
              </w:rPr>
              <w:t>Должностное лицо, уполномоченное на осуществление муниципального контроля</w:t>
            </w:r>
          </w:p>
        </w:tc>
      </w:tr>
      <w:tr w:rsidR="007775B7" w:rsidRPr="007775B7" w14:paraId="3F931F84" w14:textId="77777777" w:rsidTr="007775B7"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14:paraId="1D7937B3" w14:textId="77777777" w:rsidR="007775B7" w:rsidRPr="007775B7" w:rsidRDefault="007775B7" w:rsidP="007775B7">
            <w:pPr>
              <w:tabs>
                <w:tab w:val="left" w:pos="9088"/>
              </w:tabs>
              <w:rPr>
                <w:rFonts w:ascii="Times New Roman" w:hAnsi="Times New Roman"/>
                <w:sz w:val="24"/>
                <w:szCs w:val="24"/>
              </w:rPr>
            </w:pPr>
            <w:r w:rsidRPr="007775B7">
              <w:rPr>
                <w:rFonts w:ascii="Times New Roman" w:hAnsi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2248" w:type="dxa"/>
            <w:tcBorders>
              <w:top w:val="single" w:sz="4" w:space="0" w:color="auto"/>
              <w:left w:val="outset" w:sz="6" w:space="0" w:color="auto"/>
              <w:bottom w:val="nil"/>
              <w:right w:val="outset" w:sz="6" w:space="0" w:color="auto"/>
            </w:tcBorders>
          </w:tcPr>
          <w:p w14:paraId="4E5A91D6" w14:textId="77777777" w:rsidR="007775B7" w:rsidRPr="007775B7" w:rsidRDefault="007775B7" w:rsidP="007775B7">
            <w:pPr>
              <w:tabs>
                <w:tab w:val="left" w:pos="9088"/>
              </w:tabs>
              <w:rPr>
                <w:rFonts w:ascii="Times New Roman" w:hAnsi="Times New Roman"/>
                <w:sz w:val="24"/>
                <w:szCs w:val="24"/>
              </w:rPr>
            </w:pPr>
            <w:r w:rsidRPr="007775B7">
              <w:rPr>
                <w:rFonts w:ascii="Times New Roman" w:hAnsi="Times New Roman"/>
                <w:sz w:val="24"/>
                <w:szCs w:val="24"/>
              </w:rPr>
              <w:t>Иное</w:t>
            </w:r>
          </w:p>
        </w:tc>
        <w:tc>
          <w:tcPr>
            <w:tcW w:w="5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14:paraId="0399A759" w14:textId="77777777" w:rsidR="007775B7" w:rsidRPr="007775B7" w:rsidRDefault="007775B7" w:rsidP="007775B7">
            <w:pPr>
              <w:tabs>
                <w:tab w:val="left" w:pos="9088"/>
              </w:tabs>
              <w:rPr>
                <w:rFonts w:ascii="Times New Roman" w:hAnsi="Times New Roman"/>
                <w:sz w:val="24"/>
                <w:szCs w:val="24"/>
              </w:rPr>
            </w:pPr>
            <w:r w:rsidRPr="007775B7">
              <w:rPr>
                <w:rFonts w:ascii="Times New Roman" w:hAnsi="Times New Roman"/>
                <w:sz w:val="24"/>
                <w:szCs w:val="24"/>
              </w:rPr>
              <w:t>Разработка и актуализация методических рекомендаций для контролируемых лиц, осуществляющих регулируемые виды деятельности, по вопросам организации деятельности (с целью исключения фактов нарушения обязательных требований), размещенных на официальном сайте</w:t>
            </w:r>
          </w:p>
        </w:tc>
        <w:tc>
          <w:tcPr>
            <w:tcW w:w="19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14:paraId="38B5A453" w14:textId="77777777" w:rsidR="007775B7" w:rsidRPr="007775B7" w:rsidRDefault="007775B7" w:rsidP="007775B7">
            <w:pPr>
              <w:tabs>
                <w:tab w:val="left" w:pos="9088"/>
              </w:tabs>
              <w:rPr>
                <w:rFonts w:ascii="Times New Roman" w:hAnsi="Times New Roman"/>
                <w:sz w:val="24"/>
                <w:szCs w:val="24"/>
              </w:rPr>
            </w:pPr>
            <w:r w:rsidRPr="007775B7">
              <w:rPr>
                <w:rFonts w:ascii="Times New Roman" w:hAnsi="Times New Roman"/>
                <w:sz w:val="24"/>
                <w:szCs w:val="24"/>
              </w:rPr>
              <w:t>По мере поступления вопросов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B6DD753" w14:textId="77777777" w:rsidR="007775B7" w:rsidRPr="007775B7" w:rsidRDefault="007775B7" w:rsidP="007775B7">
            <w:pPr>
              <w:tabs>
                <w:tab w:val="left" w:pos="9088"/>
              </w:tabs>
              <w:rPr>
                <w:rFonts w:ascii="Times New Roman" w:hAnsi="Times New Roman"/>
                <w:sz w:val="24"/>
                <w:szCs w:val="24"/>
              </w:rPr>
            </w:pPr>
            <w:r w:rsidRPr="007775B7">
              <w:rPr>
                <w:rFonts w:ascii="Times New Roman" w:hAnsi="Times New Roman"/>
                <w:sz w:val="24"/>
                <w:szCs w:val="24"/>
              </w:rPr>
              <w:t>Снижение административной нагрузки на контролируемые лица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FEA5675" w14:textId="77777777" w:rsidR="007775B7" w:rsidRPr="007775B7" w:rsidRDefault="007775B7" w:rsidP="007775B7">
            <w:pPr>
              <w:tabs>
                <w:tab w:val="left" w:pos="9088"/>
              </w:tabs>
              <w:rPr>
                <w:rFonts w:ascii="Times New Roman" w:hAnsi="Times New Roman"/>
                <w:sz w:val="24"/>
                <w:szCs w:val="24"/>
              </w:rPr>
            </w:pPr>
            <w:r w:rsidRPr="007775B7">
              <w:rPr>
                <w:rFonts w:ascii="Times New Roman" w:hAnsi="Times New Roman"/>
                <w:sz w:val="24"/>
                <w:szCs w:val="24"/>
              </w:rPr>
              <w:t>Контролируемые лица</w:t>
            </w:r>
          </w:p>
        </w:tc>
        <w:tc>
          <w:tcPr>
            <w:tcW w:w="18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14:paraId="4C038F09" w14:textId="77777777" w:rsidR="007775B7" w:rsidRPr="007775B7" w:rsidRDefault="007775B7" w:rsidP="007775B7">
            <w:pPr>
              <w:tabs>
                <w:tab w:val="left" w:pos="9088"/>
              </w:tabs>
              <w:rPr>
                <w:rFonts w:ascii="Times New Roman" w:hAnsi="Times New Roman"/>
                <w:sz w:val="24"/>
                <w:szCs w:val="24"/>
              </w:rPr>
            </w:pPr>
            <w:r w:rsidRPr="007775B7">
              <w:rPr>
                <w:rFonts w:ascii="Times New Roman" w:hAnsi="Times New Roman"/>
                <w:sz w:val="24"/>
                <w:szCs w:val="24"/>
              </w:rPr>
              <w:t>Должностное лицо, уполномоченное на осуществление муниципального контроля</w:t>
            </w:r>
          </w:p>
        </w:tc>
      </w:tr>
      <w:tr w:rsidR="007775B7" w:rsidRPr="007775B7" w14:paraId="558A5DD3" w14:textId="77777777" w:rsidTr="007775B7"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14:paraId="0A2CDD3A" w14:textId="77777777" w:rsidR="007775B7" w:rsidRPr="007775B7" w:rsidRDefault="007775B7" w:rsidP="007775B7">
            <w:pPr>
              <w:tabs>
                <w:tab w:val="left" w:pos="9088"/>
              </w:tabs>
              <w:rPr>
                <w:rFonts w:ascii="Times New Roman" w:hAnsi="Times New Roman"/>
                <w:sz w:val="24"/>
                <w:szCs w:val="24"/>
              </w:rPr>
            </w:pPr>
            <w:r w:rsidRPr="007775B7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248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62FBE7A" w14:textId="77777777" w:rsidR="007775B7" w:rsidRPr="007775B7" w:rsidRDefault="007775B7" w:rsidP="007775B7">
            <w:pPr>
              <w:tabs>
                <w:tab w:val="left" w:pos="908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14:paraId="20AB484E" w14:textId="77777777" w:rsidR="007775B7" w:rsidRPr="007775B7" w:rsidRDefault="007775B7" w:rsidP="007775B7">
            <w:pPr>
              <w:tabs>
                <w:tab w:val="left" w:pos="9088"/>
              </w:tabs>
              <w:rPr>
                <w:rFonts w:ascii="Times New Roman" w:hAnsi="Times New Roman"/>
                <w:sz w:val="24"/>
                <w:szCs w:val="24"/>
              </w:rPr>
            </w:pPr>
            <w:r w:rsidRPr="007775B7">
              <w:rPr>
                <w:rFonts w:ascii="Times New Roman" w:hAnsi="Times New Roman"/>
                <w:sz w:val="24"/>
                <w:szCs w:val="24"/>
              </w:rPr>
              <w:t>Представление информации в публичном пространстве</w:t>
            </w:r>
          </w:p>
        </w:tc>
        <w:tc>
          <w:tcPr>
            <w:tcW w:w="19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14:paraId="6601A715" w14:textId="77777777" w:rsidR="007775B7" w:rsidRPr="007775B7" w:rsidRDefault="007775B7" w:rsidP="007775B7">
            <w:pPr>
              <w:tabs>
                <w:tab w:val="left" w:pos="9088"/>
              </w:tabs>
              <w:rPr>
                <w:rFonts w:ascii="Times New Roman" w:hAnsi="Times New Roman"/>
                <w:sz w:val="24"/>
                <w:szCs w:val="24"/>
              </w:rPr>
            </w:pPr>
            <w:r w:rsidRPr="007775B7">
              <w:rPr>
                <w:rFonts w:ascii="Times New Roman" w:hAnsi="Times New Roman"/>
                <w:sz w:val="24"/>
                <w:szCs w:val="24"/>
              </w:rPr>
              <w:t>По мере поступления вопросов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873CD28" w14:textId="77777777" w:rsidR="007775B7" w:rsidRPr="007775B7" w:rsidRDefault="007775B7" w:rsidP="007775B7">
            <w:pPr>
              <w:tabs>
                <w:tab w:val="left" w:pos="9088"/>
              </w:tabs>
              <w:rPr>
                <w:rFonts w:ascii="Times New Roman" w:hAnsi="Times New Roman"/>
                <w:sz w:val="24"/>
                <w:szCs w:val="24"/>
              </w:rPr>
            </w:pPr>
            <w:r w:rsidRPr="007775B7">
              <w:rPr>
                <w:rFonts w:ascii="Times New Roman" w:hAnsi="Times New Roman"/>
                <w:sz w:val="24"/>
                <w:szCs w:val="24"/>
              </w:rPr>
              <w:t>Коммуникации с неограниченным кругом лиц по вопросам контрольной деятельности органа муниципального контроля в сфере благоустройства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D927363" w14:textId="77777777" w:rsidR="007775B7" w:rsidRPr="007775B7" w:rsidRDefault="007775B7" w:rsidP="007775B7">
            <w:pPr>
              <w:tabs>
                <w:tab w:val="left" w:pos="9088"/>
              </w:tabs>
              <w:rPr>
                <w:rFonts w:ascii="Times New Roman" w:hAnsi="Times New Roman"/>
                <w:sz w:val="24"/>
                <w:szCs w:val="24"/>
              </w:rPr>
            </w:pPr>
            <w:r w:rsidRPr="007775B7">
              <w:rPr>
                <w:rFonts w:ascii="Times New Roman" w:hAnsi="Times New Roman"/>
                <w:sz w:val="24"/>
                <w:szCs w:val="24"/>
              </w:rPr>
              <w:t>Контролируемые лица</w:t>
            </w:r>
          </w:p>
        </w:tc>
        <w:tc>
          <w:tcPr>
            <w:tcW w:w="18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14:paraId="36618078" w14:textId="77777777" w:rsidR="007775B7" w:rsidRPr="007775B7" w:rsidRDefault="007775B7" w:rsidP="007775B7">
            <w:pPr>
              <w:tabs>
                <w:tab w:val="left" w:pos="9088"/>
              </w:tabs>
              <w:rPr>
                <w:rFonts w:ascii="Times New Roman" w:hAnsi="Times New Roman"/>
                <w:sz w:val="24"/>
                <w:szCs w:val="24"/>
              </w:rPr>
            </w:pPr>
            <w:r w:rsidRPr="007775B7">
              <w:rPr>
                <w:rFonts w:ascii="Times New Roman" w:hAnsi="Times New Roman"/>
                <w:sz w:val="24"/>
                <w:szCs w:val="24"/>
              </w:rPr>
              <w:t>Должностное лицо, уполномоченное на осуществление муниципального контроля</w:t>
            </w:r>
          </w:p>
        </w:tc>
      </w:tr>
    </w:tbl>
    <w:p w14:paraId="4D9DA5D0" w14:textId="77777777" w:rsidR="00BC718A" w:rsidRDefault="00BC718A" w:rsidP="00C947CA">
      <w:pPr>
        <w:tabs>
          <w:tab w:val="left" w:pos="9088"/>
        </w:tabs>
        <w:rPr>
          <w:rFonts w:ascii="Times New Roman" w:hAnsi="Times New Roman"/>
          <w:sz w:val="24"/>
          <w:szCs w:val="24"/>
        </w:rPr>
      </w:pPr>
    </w:p>
    <w:p w14:paraId="60D95205" w14:textId="77777777" w:rsidR="007775B7" w:rsidRDefault="007775B7" w:rsidP="00C947CA">
      <w:pPr>
        <w:tabs>
          <w:tab w:val="left" w:pos="9088"/>
        </w:tabs>
        <w:rPr>
          <w:rFonts w:ascii="Times New Roman" w:hAnsi="Times New Roman"/>
          <w:sz w:val="24"/>
          <w:szCs w:val="24"/>
        </w:rPr>
      </w:pPr>
    </w:p>
    <w:p w14:paraId="1DAA5933" w14:textId="77777777" w:rsidR="007775B7" w:rsidRDefault="007775B7" w:rsidP="00C947CA">
      <w:pPr>
        <w:tabs>
          <w:tab w:val="left" w:pos="9088"/>
        </w:tabs>
        <w:rPr>
          <w:rFonts w:ascii="Times New Roman" w:hAnsi="Times New Roman"/>
          <w:sz w:val="24"/>
          <w:szCs w:val="24"/>
        </w:rPr>
      </w:pPr>
    </w:p>
    <w:p w14:paraId="6B51F868" w14:textId="77777777" w:rsidR="007775B7" w:rsidRDefault="007775B7" w:rsidP="00C947CA">
      <w:pPr>
        <w:tabs>
          <w:tab w:val="left" w:pos="9088"/>
        </w:tabs>
        <w:rPr>
          <w:rFonts w:ascii="Times New Roman" w:hAnsi="Times New Roman"/>
          <w:sz w:val="24"/>
          <w:szCs w:val="24"/>
        </w:rPr>
      </w:pPr>
    </w:p>
    <w:p w14:paraId="7D0A890F" w14:textId="77777777" w:rsidR="007775B7" w:rsidRDefault="007775B7" w:rsidP="00C947CA">
      <w:pPr>
        <w:tabs>
          <w:tab w:val="left" w:pos="9088"/>
        </w:tabs>
        <w:rPr>
          <w:rFonts w:ascii="Times New Roman" w:hAnsi="Times New Roman"/>
          <w:sz w:val="24"/>
          <w:szCs w:val="24"/>
        </w:rPr>
      </w:pPr>
    </w:p>
    <w:p w14:paraId="5DADF569" w14:textId="77777777" w:rsidR="007775B7" w:rsidRDefault="007775B7" w:rsidP="00C947CA">
      <w:pPr>
        <w:tabs>
          <w:tab w:val="left" w:pos="9088"/>
        </w:tabs>
        <w:rPr>
          <w:rFonts w:ascii="Times New Roman" w:hAnsi="Times New Roman"/>
          <w:sz w:val="24"/>
          <w:szCs w:val="24"/>
        </w:rPr>
      </w:pPr>
    </w:p>
    <w:p w14:paraId="01A13330" w14:textId="77777777" w:rsidR="003219F8" w:rsidRDefault="003219F8" w:rsidP="00C947CA">
      <w:pPr>
        <w:tabs>
          <w:tab w:val="left" w:pos="9088"/>
        </w:tabs>
        <w:rPr>
          <w:rFonts w:ascii="Times New Roman" w:hAnsi="Times New Roman"/>
          <w:sz w:val="24"/>
          <w:szCs w:val="24"/>
        </w:rPr>
      </w:pPr>
    </w:p>
    <w:p w14:paraId="328A091F" w14:textId="04A031C9" w:rsidR="003219F8" w:rsidRDefault="007775B7" w:rsidP="003219F8">
      <w:pPr>
        <w:tabs>
          <w:tab w:val="left" w:pos="9088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                  </w:t>
      </w:r>
      <w:r w:rsidR="003219F8">
        <w:rPr>
          <w:rFonts w:ascii="Times New Roman" w:hAnsi="Times New Roman"/>
          <w:sz w:val="24"/>
          <w:szCs w:val="24"/>
        </w:rPr>
        <w:t>Приложение №2</w:t>
      </w:r>
    </w:p>
    <w:p w14:paraId="352FB6F8" w14:textId="0CFABD04" w:rsidR="003219F8" w:rsidRPr="003219F8" w:rsidRDefault="003219F8" w:rsidP="003219F8">
      <w:pPr>
        <w:tabs>
          <w:tab w:val="left" w:pos="9088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</w:t>
      </w:r>
      <w:r w:rsidRPr="003219F8">
        <w:rPr>
          <w:rFonts w:ascii="Times New Roman" w:hAnsi="Times New Roman"/>
          <w:sz w:val="24"/>
          <w:szCs w:val="24"/>
        </w:rPr>
        <w:t>к программе профилактики рисков причинения</w:t>
      </w:r>
    </w:p>
    <w:p w14:paraId="028B07C9" w14:textId="3958B126" w:rsidR="003219F8" w:rsidRPr="003219F8" w:rsidRDefault="003219F8" w:rsidP="003219F8">
      <w:pPr>
        <w:tabs>
          <w:tab w:val="left" w:pos="9088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3219F8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</w:t>
      </w:r>
      <w:r w:rsidRPr="003219F8">
        <w:rPr>
          <w:rFonts w:ascii="Times New Roman" w:hAnsi="Times New Roman"/>
          <w:sz w:val="24"/>
          <w:szCs w:val="24"/>
        </w:rPr>
        <w:t xml:space="preserve">вреда охраняемым законом ценностям при                                                                                                        </w:t>
      </w:r>
    </w:p>
    <w:p w14:paraId="2AB66CA2" w14:textId="74219F83" w:rsidR="003219F8" w:rsidRPr="003219F8" w:rsidRDefault="003219F8" w:rsidP="003219F8">
      <w:pPr>
        <w:tabs>
          <w:tab w:val="left" w:pos="9088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3219F8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осуществлении муниципального контроля</w:t>
      </w:r>
    </w:p>
    <w:p w14:paraId="337248B0" w14:textId="71E82309" w:rsidR="003219F8" w:rsidRPr="003219F8" w:rsidRDefault="003219F8" w:rsidP="003219F8">
      <w:pPr>
        <w:tabs>
          <w:tab w:val="left" w:pos="9088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3219F8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в сфере благоустройства на территории</w:t>
      </w:r>
    </w:p>
    <w:p w14:paraId="425B5D81" w14:textId="1ACFB068" w:rsidR="003219F8" w:rsidRPr="003219F8" w:rsidRDefault="003219F8" w:rsidP="003219F8">
      <w:pPr>
        <w:tabs>
          <w:tab w:val="left" w:pos="9088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3219F8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городского округа Истра Московской области </w:t>
      </w:r>
    </w:p>
    <w:p w14:paraId="04BE11EA" w14:textId="0E58CCB4" w:rsidR="007775B7" w:rsidRDefault="003219F8" w:rsidP="003219F8">
      <w:pPr>
        <w:tabs>
          <w:tab w:val="left" w:pos="9088"/>
        </w:tabs>
        <w:spacing w:after="0"/>
        <w:rPr>
          <w:rFonts w:ascii="Times New Roman" w:hAnsi="Times New Roman"/>
          <w:sz w:val="24"/>
          <w:szCs w:val="24"/>
        </w:rPr>
      </w:pPr>
      <w:r w:rsidRPr="003219F8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          </w:t>
      </w:r>
      <w:r w:rsidRPr="003219F8">
        <w:rPr>
          <w:rFonts w:ascii="Times New Roman" w:hAnsi="Times New Roman"/>
          <w:sz w:val="24"/>
          <w:szCs w:val="24"/>
        </w:rPr>
        <w:t xml:space="preserve"> на 2024 год                                                                                                                                   </w:t>
      </w:r>
    </w:p>
    <w:p w14:paraId="5D5D1B12" w14:textId="77777777" w:rsidR="003219F8" w:rsidRDefault="003219F8" w:rsidP="007775B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4E883B79" w14:textId="0909F087" w:rsidR="007775B7" w:rsidRPr="00BC15C1" w:rsidRDefault="007775B7" w:rsidP="007775B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C15C1">
        <w:rPr>
          <w:rFonts w:ascii="Times New Roman" w:hAnsi="Times New Roman"/>
          <w:sz w:val="28"/>
          <w:szCs w:val="28"/>
        </w:rPr>
        <w:t>ПЕРЕЧЕНЬ</w:t>
      </w:r>
    </w:p>
    <w:p w14:paraId="5B5E6F24" w14:textId="77777777" w:rsidR="007775B7" w:rsidRDefault="007775B7" w:rsidP="007775B7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BC15C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контролируемых лиц,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 отношении которых проводятся профилактические визиты,</w:t>
      </w:r>
      <w:r w:rsidRPr="00BC15C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</w:p>
    <w:p w14:paraId="50DA9E48" w14:textId="77777777" w:rsidR="007775B7" w:rsidRPr="002B33AF" w:rsidRDefault="007775B7" w:rsidP="007775B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C15C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по заявлению указанных лиц</w:t>
      </w:r>
      <w:r>
        <w:rPr>
          <w:rFonts w:ascii="Times New Roman" w:hAnsi="Times New Roman"/>
          <w:sz w:val="28"/>
          <w:szCs w:val="28"/>
        </w:rPr>
        <w:t xml:space="preserve"> в 2024</w:t>
      </w:r>
      <w:r w:rsidRPr="00BC15C1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у</w:t>
      </w:r>
    </w:p>
    <w:p w14:paraId="6DF700B4" w14:textId="77777777" w:rsidR="007775B7" w:rsidRPr="002B33AF" w:rsidRDefault="007775B7" w:rsidP="007775B7">
      <w:pPr>
        <w:pStyle w:val="ab"/>
        <w:ind w:left="5812" w:firstLine="0"/>
        <w:jc w:val="left"/>
        <w:rPr>
          <w:color w:val="000000" w:themeColor="text1"/>
          <w:sz w:val="28"/>
          <w:szCs w:val="28"/>
        </w:rPr>
      </w:pPr>
    </w:p>
    <w:p w14:paraId="37E2DD59" w14:textId="77777777" w:rsidR="007775B7" w:rsidRPr="002B33AF" w:rsidRDefault="007775B7" w:rsidP="007775B7">
      <w:pPr>
        <w:pStyle w:val="ab"/>
        <w:ind w:left="5812" w:firstLine="0"/>
        <w:jc w:val="left"/>
        <w:rPr>
          <w:color w:val="000000" w:themeColor="text1"/>
          <w:sz w:val="28"/>
          <w:szCs w:val="28"/>
        </w:rPr>
      </w:pPr>
    </w:p>
    <w:tbl>
      <w:tblPr>
        <w:tblW w:w="11482" w:type="dxa"/>
        <w:tblInd w:w="153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4"/>
        <w:gridCol w:w="2120"/>
        <w:gridCol w:w="2551"/>
        <w:gridCol w:w="1701"/>
        <w:gridCol w:w="851"/>
        <w:gridCol w:w="1843"/>
        <w:gridCol w:w="1842"/>
      </w:tblGrid>
      <w:tr w:rsidR="007775B7" w:rsidRPr="00012493" w14:paraId="7990ACD2" w14:textId="77777777" w:rsidTr="00C677DD">
        <w:trPr>
          <w:tblHeader/>
        </w:trPr>
        <w:tc>
          <w:tcPr>
            <w:tcW w:w="5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  <w:hideMark/>
          </w:tcPr>
          <w:p w14:paraId="15525ECD" w14:textId="77777777" w:rsidR="007775B7" w:rsidRPr="00012493" w:rsidRDefault="007775B7" w:rsidP="00C677DD">
            <w:pPr>
              <w:spacing w:before="67" w:after="67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12493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  <w:r w:rsidRPr="00012493">
              <w:rPr>
                <w:rFonts w:ascii="Times New Roman" w:eastAsia="Times New Roman" w:hAnsi="Times New Roman"/>
                <w:sz w:val="24"/>
                <w:szCs w:val="24"/>
              </w:rPr>
              <w:br/>
              <w:t>п/п</w:t>
            </w:r>
          </w:p>
        </w:tc>
        <w:tc>
          <w:tcPr>
            <w:tcW w:w="2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40B8C2F" w14:textId="77777777" w:rsidR="007775B7" w:rsidRPr="00012493" w:rsidRDefault="007775B7" w:rsidP="00C677DD">
            <w:pPr>
              <w:spacing w:before="67" w:after="67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Полное наименование контролируемого лица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A0D92E9" w14:textId="77777777" w:rsidR="007775B7" w:rsidRDefault="007775B7" w:rsidP="00C677DD">
            <w:pPr>
              <w:spacing w:before="67" w:after="67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Адрес объекта контроля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5C9B217" w14:textId="77777777" w:rsidR="007775B7" w:rsidRDefault="007775B7" w:rsidP="00C677DD">
            <w:pPr>
              <w:spacing w:before="67" w:after="67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Наименование объекта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  <w:hideMark/>
          </w:tcPr>
          <w:p w14:paraId="75C1CDBB" w14:textId="77777777" w:rsidR="007775B7" w:rsidRPr="00012493" w:rsidRDefault="007775B7" w:rsidP="00C677DD">
            <w:pPr>
              <w:spacing w:before="67" w:after="67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ИНН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  <w:hideMark/>
          </w:tcPr>
          <w:p w14:paraId="26FE73AC" w14:textId="77777777" w:rsidR="007775B7" w:rsidRPr="00012493" w:rsidRDefault="007775B7" w:rsidP="00C677DD">
            <w:pPr>
              <w:spacing w:before="67" w:after="67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12493">
              <w:rPr>
                <w:rFonts w:ascii="Times New Roman" w:eastAsia="Times New Roman" w:hAnsi="Times New Roman"/>
                <w:sz w:val="24"/>
                <w:szCs w:val="24"/>
              </w:rPr>
              <w:t xml:space="preserve">Сроки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проведения</w:t>
            </w: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AA86754" w14:textId="77777777" w:rsidR="007775B7" w:rsidRPr="00012493" w:rsidRDefault="007775B7" w:rsidP="00C677DD">
            <w:pPr>
              <w:spacing w:before="67" w:after="67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12493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тветственные лица</w:t>
            </w:r>
          </w:p>
        </w:tc>
      </w:tr>
      <w:tr w:rsidR="007775B7" w:rsidRPr="00012493" w14:paraId="47E4208F" w14:textId="77777777" w:rsidTr="00C677DD">
        <w:trPr>
          <w:tblHeader/>
        </w:trPr>
        <w:tc>
          <w:tcPr>
            <w:tcW w:w="5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14:paraId="3E42F40B" w14:textId="77777777" w:rsidR="007775B7" w:rsidRPr="00012493" w:rsidRDefault="007775B7" w:rsidP="00C677DD">
            <w:pPr>
              <w:spacing w:before="67" w:after="67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999184C" w14:textId="77777777" w:rsidR="007775B7" w:rsidRDefault="007775B7" w:rsidP="00C677DD">
            <w:pPr>
              <w:spacing w:before="67" w:after="67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145EE54" w14:textId="77777777" w:rsidR="007775B7" w:rsidRDefault="007775B7" w:rsidP="00C677DD">
            <w:pPr>
              <w:spacing w:before="67" w:after="67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2D4FABD" w14:textId="77777777" w:rsidR="007775B7" w:rsidRDefault="007775B7" w:rsidP="00C677DD">
            <w:pPr>
              <w:spacing w:before="67" w:after="67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14:paraId="5FA3DFA1" w14:textId="77777777" w:rsidR="007775B7" w:rsidRDefault="007775B7" w:rsidP="00C677DD">
            <w:pPr>
              <w:spacing w:before="67" w:after="67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14:paraId="2CC6FB75" w14:textId="77777777" w:rsidR="007775B7" w:rsidRPr="00012493" w:rsidRDefault="007775B7" w:rsidP="00C677DD">
            <w:pPr>
              <w:spacing w:before="67" w:after="67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8A9746B" w14:textId="77777777" w:rsidR="007775B7" w:rsidRPr="00012493" w:rsidRDefault="007775B7" w:rsidP="00C677DD">
            <w:pPr>
              <w:spacing w:before="67" w:after="67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775B7" w:rsidRPr="00012493" w14:paraId="3E943D23" w14:textId="77777777" w:rsidTr="00C677DD">
        <w:trPr>
          <w:tblHeader/>
        </w:trPr>
        <w:tc>
          <w:tcPr>
            <w:tcW w:w="5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14:paraId="15C1F92D" w14:textId="77777777" w:rsidR="007775B7" w:rsidRPr="00012493" w:rsidRDefault="007775B7" w:rsidP="00C677DD">
            <w:pPr>
              <w:spacing w:before="67" w:after="67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D80E40D" w14:textId="77777777" w:rsidR="007775B7" w:rsidRDefault="007775B7" w:rsidP="00C677DD">
            <w:pPr>
              <w:spacing w:before="67" w:after="67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4B9A31B" w14:textId="77777777" w:rsidR="007775B7" w:rsidRDefault="007775B7" w:rsidP="00C677DD">
            <w:pPr>
              <w:spacing w:before="67" w:after="67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0B34196" w14:textId="77777777" w:rsidR="007775B7" w:rsidRDefault="007775B7" w:rsidP="00C677DD">
            <w:pPr>
              <w:spacing w:before="67" w:after="67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14:paraId="37E7FE38" w14:textId="77777777" w:rsidR="007775B7" w:rsidRDefault="007775B7" w:rsidP="00C677DD">
            <w:pPr>
              <w:spacing w:before="67" w:after="67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14:paraId="5A10854E" w14:textId="77777777" w:rsidR="007775B7" w:rsidRPr="00012493" w:rsidRDefault="007775B7" w:rsidP="00C677DD">
            <w:pPr>
              <w:spacing w:before="67" w:after="67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6D6EECE" w14:textId="77777777" w:rsidR="007775B7" w:rsidRPr="00012493" w:rsidRDefault="007775B7" w:rsidP="00C677DD">
            <w:pPr>
              <w:spacing w:before="67" w:after="67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775B7" w:rsidRPr="00012493" w14:paraId="5BCC5634" w14:textId="77777777" w:rsidTr="00C677DD">
        <w:trPr>
          <w:tblHeader/>
        </w:trPr>
        <w:tc>
          <w:tcPr>
            <w:tcW w:w="5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14:paraId="57FA3B8F" w14:textId="77777777" w:rsidR="007775B7" w:rsidRPr="00012493" w:rsidRDefault="007775B7" w:rsidP="00C677DD">
            <w:pPr>
              <w:spacing w:before="67" w:after="67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5CBC09B" w14:textId="77777777" w:rsidR="007775B7" w:rsidRDefault="007775B7" w:rsidP="00C677DD">
            <w:pPr>
              <w:spacing w:before="67" w:after="67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4A8C41C" w14:textId="77777777" w:rsidR="007775B7" w:rsidRDefault="007775B7" w:rsidP="00C677DD">
            <w:pPr>
              <w:spacing w:before="67" w:after="67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9786327" w14:textId="77777777" w:rsidR="007775B7" w:rsidRDefault="007775B7" w:rsidP="00C677DD">
            <w:pPr>
              <w:spacing w:before="67" w:after="67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14:paraId="5A80A81B" w14:textId="77777777" w:rsidR="007775B7" w:rsidRDefault="007775B7" w:rsidP="00C677DD">
            <w:pPr>
              <w:spacing w:before="67" w:after="67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3" w:type="dxa"/>
              <w:left w:w="13" w:type="dxa"/>
              <w:bottom w:w="13" w:type="dxa"/>
              <w:right w:w="13" w:type="dxa"/>
            </w:tcMar>
          </w:tcPr>
          <w:p w14:paraId="14BE04F4" w14:textId="77777777" w:rsidR="007775B7" w:rsidRPr="00012493" w:rsidRDefault="007775B7" w:rsidP="00C677DD">
            <w:pPr>
              <w:spacing w:before="67" w:after="67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8D0C2C1" w14:textId="77777777" w:rsidR="007775B7" w:rsidRPr="00012493" w:rsidRDefault="007775B7" w:rsidP="00C677DD">
            <w:pPr>
              <w:spacing w:before="67" w:after="67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14:paraId="4913FEE7" w14:textId="77777777" w:rsidR="007775B7" w:rsidRPr="000964F4" w:rsidRDefault="007775B7" w:rsidP="007775B7">
      <w:pPr>
        <w:tabs>
          <w:tab w:val="left" w:pos="9088"/>
        </w:tabs>
        <w:rPr>
          <w:rFonts w:ascii="Times New Roman" w:hAnsi="Times New Roman"/>
          <w:sz w:val="24"/>
          <w:szCs w:val="24"/>
        </w:rPr>
      </w:pPr>
    </w:p>
    <w:p w14:paraId="0E1B75F0" w14:textId="77777777" w:rsidR="007775B7" w:rsidRPr="000964F4" w:rsidRDefault="007775B7" w:rsidP="00C947CA">
      <w:pPr>
        <w:tabs>
          <w:tab w:val="left" w:pos="9088"/>
        </w:tabs>
        <w:rPr>
          <w:rFonts w:ascii="Times New Roman" w:hAnsi="Times New Roman"/>
          <w:sz w:val="24"/>
          <w:szCs w:val="24"/>
        </w:rPr>
      </w:pPr>
    </w:p>
    <w:sectPr w:rsidR="007775B7" w:rsidRPr="000964F4" w:rsidSect="00C947CA">
      <w:headerReference w:type="default" r:id="rId21"/>
      <w:pgSz w:w="16838" w:h="11906" w:orient="landscape"/>
      <w:pgMar w:top="284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E7AAF4" w14:textId="77777777" w:rsidR="00512E5F" w:rsidRDefault="00512E5F" w:rsidP="008E41D9">
      <w:pPr>
        <w:spacing w:after="0" w:line="240" w:lineRule="auto"/>
      </w:pPr>
      <w:r>
        <w:separator/>
      </w:r>
    </w:p>
  </w:endnote>
  <w:endnote w:type="continuationSeparator" w:id="0">
    <w:p w14:paraId="152C45BA" w14:textId="77777777" w:rsidR="00512E5F" w:rsidRDefault="00512E5F" w:rsidP="008E41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117CCE" w14:textId="77777777" w:rsidR="00393E6A" w:rsidRDefault="00393E6A">
    <w:pPr>
      <w:pStyle w:val="a8"/>
      <w:jc w:val="center"/>
    </w:pPr>
  </w:p>
  <w:p w14:paraId="5EEDDDA0" w14:textId="77777777" w:rsidR="00393E6A" w:rsidRDefault="00393E6A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DE8E87" w14:textId="77777777" w:rsidR="00512E5F" w:rsidRDefault="00512E5F" w:rsidP="008E41D9">
      <w:pPr>
        <w:spacing w:after="0" w:line="240" w:lineRule="auto"/>
      </w:pPr>
      <w:r>
        <w:separator/>
      </w:r>
    </w:p>
  </w:footnote>
  <w:footnote w:type="continuationSeparator" w:id="0">
    <w:p w14:paraId="232001DE" w14:textId="77777777" w:rsidR="00512E5F" w:rsidRDefault="00512E5F" w:rsidP="008E41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15315108"/>
      <w:docPartObj>
        <w:docPartGallery w:val="Page Numbers (Top of Page)"/>
        <w:docPartUnique/>
      </w:docPartObj>
    </w:sdtPr>
    <w:sdtContent>
      <w:p w14:paraId="0A422155" w14:textId="38E511DF" w:rsidR="00393E6A" w:rsidRDefault="00393E6A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964F4">
          <w:rPr>
            <w:noProof/>
          </w:rPr>
          <w:t>2</w:t>
        </w:r>
        <w:r>
          <w:fldChar w:fldCharType="end"/>
        </w:r>
      </w:p>
    </w:sdtContent>
  </w:sdt>
  <w:p w14:paraId="22EE78E2" w14:textId="77777777" w:rsidR="00393E6A" w:rsidRDefault="00393E6A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626F4B" w14:textId="77777777" w:rsidR="00393E6A" w:rsidRDefault="00393E6A">
    <w:pPr>
      <w:pStyle w:val="ab"/>
      <w:spacing w:line="14" w:lineRule="auto"/>
      <w:ind w:left="0" w:firstLine="0"/>
      <w:jc w:val="left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496ACD9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7556CFD"/>
    <w:multiLevelType w:val="multilevel"/>
    <w:tmpl w:val="9DB22B00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2" w15:restartNumberingAfterBreak="0">
    <w:nsid w:val="1ACA7971"/>
    <w:multiLevelType w:val="hybridMultilevel"/>
    <w:tmpl w:val="65362FE8"/>
    <w:lvl w:ilvl="0" w:tplc="B68C9E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890502D"/>
    <w:multiLevelType w:val="hybridMultilevel"/>
    <w:tmpl w:val="31DC1DB4"/>
    <w:lvl w:ilvl="0" w:tplc="08CA7F5A">
      <w:numFmt w:val="bullet"/>
      <w:lvlText w:val="-"/>
      <w:lvlJc w:val="left"/>
      <w:pPr>
        <w:ind w:left="107" w:hanging="380"/>
      </w:pPr>
      <w:rPr>
        <w:rFonts w:ascii="Times New Roman" w:eastAsia="Times New Roman" w:hAnsi="Times New Roman" w:cs="Times New Roman" w:hint="default"/>
        <w:spacing w:val="-2"/>
        <w:w w:val="99"/>
        <w:sz w:val="24"/>
        <w:szCs w:val="24"/>
        <w:lang w:val="ru-RU" w:eastAsia="ru-RU" w:bidi="ru-RU"/>
      </w:rPr>
    </w:lvl>
    <w:lvl w:ilvl="1" w:tplc="28BAF3BC">
      <w:numFmt w:val="bullet"/>
      <w:lvlText w:val="•"/>
      <w:lvlJc w:val="left"/>
      <w:pPr>
        <w:ind w:left="500" w:hanging="380"/>
      </w:pPr>
      <w:rPr>
        <w:rFonts w:hint="default"/>
        <w:lang w:val="ru-RU" w:eastAsia="ru-RU" w:bidi="ru-RU"/>
      </w:rPr>
    </w:lvl>
    <w:lvl w:ilvl="2" w:tplc="383485F0">
      <w:numFmt w:val="bullet"/>
      <w:lvlText w:val="•"/>
      <w:lvlJc w:val="left"/>
      <w:pPr>
        <w:ind w:left="900" w:hanging="380"/>
      </w:pPr>
      <w:rPr>
        <w:rFonts w:hint="default"/>
        <w:lang w:val="ru-RU" w:eastAsia="ru-RU" w:bidi="ru-RU"/>
      </w:rPr>
    </w:lvl>
    <w:lvl w:ilvl="3" w:tplc="F1FE61FC">
      <w:numFmt w:val="bullet"/>
      <w:lvlText w:val="•"/>
      <w:lvlJc w:val="left"/>
      <w:pPr>
        <w:ind w:left="1300" w:hanging="380"/>
      </w:pPr>
      <w:rPr>
        <w:rFonts w:hint="default"/>
        <w:lang w:val="ru-RU" w:eastAsia="ru-RU" w:bidi="ru-RU"/>
      </w:rPr>
    </w:lvl>
    <w:lvl w:ilvl="4" w:tplc="600291F2">
      <w:numFmt w:val="bullet"/>
      <w:lvlText w:val="•"/>
      <w:lvlJc w:val="left"/>
      <w:pPr>
        <w:ind w:left="1700" w:hanging="380"/>
      </w:pPr>
      <w:rPr>
        <w:rFonts w:hint="default"/>
        <w:lang w:val="ru-RU" w:eastAsia="ru-RU" w:bidi="ru-RU"/>
      </w:rPr>
    </w:lvl>
    <w:lvl w:ilvl="5" w:tplc="6ACEE282">
      <w:numFmt w:val="bullet"/>
      <w:lvlText w:val="•"/>
      <w:lvlJc w:val="left"/>
      <w:pPr>
        <w:ind w:left="2101" w:hanging="380"/>
      </w:pPr>
      <w:rPr>
        <w:rFonts w:hint="default"/>
        <w:lang w:val="ru-RU" w:eastAsia="ru-RU" w:bidi="ru-RU"/>
      </w:rPr>
    </w:lvl>
    <w:lvl w:ilvl="6" w:tplc="1452ED8E">
      <w:numFmt w:val="bullet"/>
      <w:lvlText w:val="•"/>
      <w:lvlJc w:val="left"/>
      <w:pPr>
        <w:ind w:left="2501" w:hanging="380"/>
      </w:pPr>
      <w:rPr>
        <w:rFonts w:hint="default"/>
        <w:lang w:val="ru-RU" w:eastAsia="ru-RU" w:bidi="ru-RU"/>
      </w:rPr>
    </w:lvl>
    <w:lvl w:ilvl="7" w:tplc="DFB0E4CC">
      <w:numFmt w:val="bullet"/>
      <w:lvlText w:val="•"/>
      <w:lvlJc w:val="left"/>
      <w:pPr>
        <w:ind w:left="2901" w:hanging="380"/>
      </w:pPr>
      <w:rPr>
        <w:rFonts w:hint="default"/>
        <w:lang w:val="ru-RU" w:eastAsia="ru-RU" w:bidi="ru-RU"/>
      </w:rPr>
    </w:lvl>
    <w:lvl w:ilvl="8" w:tplc="15AE0950">
      <w:numFmt w:val="bullet"/>
      <w:lvlText w:val="•"/>
      <w:lvlJc w:val="left"/>
      <w:pPr>
        <w:ind w:left="3301" w:hanging="380"/>
      </w:pPr>
      <w:rPr>
        <w:rFonts w:hint="default"/>
        <w:lang w:val="ru-RU" w:eastAsia="ru-RU" w:bidi="ru-RU"/>
      </w:rPr>
    </w:lvl>
  </w:abstractNum>
  <w:abstractNum w:abstractNumId="4" w15:restartNumberingAfterBreak="0">
    <w:nsid w:val="2F730D28"/>
    <w:multiLevelType w:val="hybridMultilevel"/>
    <w:tmpl w:val="DA72F18C"/>
    <w:lvl w:ilvl="0" w:tplc="24BA5550">
      <w:numFmt w:val="bullet"/>
      <w:lvlText w:val="-"/>
      <w:lvlJc w:val="left"/>
      <w:pPr>
        <w:ind w:left="110" w:hanging="288"/>
      </w:pPr>
      <w:rPr>
        <w:rFonts w:ascii="Times New Roman" w:eastAsia="Times New Roman" w:hAnsi="Times New Roman" w:cs="Times New Roman" w:hint="default"/>
        <w:spacing w:val="-4"/>
        <w:w w:val="99"/>
        <w:sz w:val="24"/>
        <w:szCs w:val="24"/>
        <w:lang w:val="ru-RU" w:eastAsia="ru-RU" w:bidi="ru-RU"/>
      </w:rPr>
    </w:lvl>
    <w:lvl w:ilvl="1" w:tplc="6B8A0EFC">
      <w:numFmt w:val="bullet"/>
      <w:lvlText w:val="•"/>
      <w:lvlJc w:val="left"/>
      <w:pPr>
        <w:ind w:left="787" w:hanging="288"/>
      </w:pPr>
      <w:rPr>
        <w:rFonts w:hint="default"/>
        <w:lang w:val="ru-RU" w:eastAsia="ru-RU" w:bidi="ru-RU"/>
      </w:rPr>
    </w:lvl>
    <w:lvl w:ilvl="2" w:tplc="495A6314">
      <w:numFmt w:val="bullet"/>
      <w:lvlText w:val="•"/>
      <w:lvlJc w:val="left"/>
      <w:pPr>
        <w:ind w:left="1455" w:hanging="288"/>
      </w:pPr>
      <w:rPr>
        <w:rFonts w:hint="default"/>
        <w:lang w:val="ru-RU" w:eastAsia="ru-RU" w:bidi="ru-RU"/>
      </w:rPr>
    </w:lvl>
    <w:lvl w:ilvl="3" w:tplc="578AC28E">
      <w:numFmt w:val="bullet"/>
      <w:lvlText w:val="•"/>
      <w:lvlJc w:val="left"/>
      <w:pPr>
        <w:ind w:left="2122" w:hanging="288"/>
      </w:pPr>
      <w:rPr>
        <w:rFonts w:hint="default"/>
        <w:lang w:val="ru-RU" w:eastAsia="ru-RU" w:bidi="ru-RU"/>
      </w:rPr>
    </w:lvl>
    <w:lvl w:ilvl="4" w:tplc="4DDC624C">
      <w:numFmt w:val="bullet"/>
      <w:lvlText w:val="•"/>
      <w:lvlJc w:val="left"/>
      <w:pPr>
        <w:ind w:left="2790" w:hanging="288"/>
      </w:pPr>
      <w:rPr>
        <w:rFonts w:hint="default"/>
        <w:lang w:val="ru-RU" w:eastAsia="ru-RU" w:bidi="ru-RU"/>
      </w:rPr>
    </w:lvl>
    <w:lvl w:ilvl="5" w:tplc="8DEE7624">
      <w:numFmt w:val="bullet"/>
      <w:lvlText w:val="•"/>
      <w:lvlJc w:val="left"/>
      <w:pPr>
        <w:ind w:left="3457" w:hanging="288"/>
      </w:pPr>
      <w:rPr>
        <w:rFonts w:hint="default"/>
        <w:lang w:val="ru-RU" w:eastAsia="ru-RU" w:bidi="ru-RU"/>
      </w:rPr>
    </w:lvl>
    <w:lvl w:ilvl="6" w:tplc="CE6EE052">
      <w:numFmt w:val="bullet"/>
      <w:lvlText w:val="•"/>
      <w:lvlJc w:val="left"/>
      <w:pPr>
        <w:ind w:left="4125" w:hanging="288"/>
      </w:pPr>
      <w:rPr>
        <w:rFonts w:hint="default"/>
        <w:lang w:val="ru-RU" w:eastAsia="ru-RU" w:bidi="ru-RU"/>
      </w:rPr>
    </w:lvl>
    <w:lvl w:ilvl="7" w:tplc="61A6BCDE">
      <w:numFmt w:val="bullet"/>
      <w:lvlText w:val="•"/>
      <w:lvlJc w:val="left"/>
      <w:pPr>
        <w:ind w:left="4792" w:hanging="288"/>
      </w:pPr>
      <w:rPr>
        <w:rFonts w:hint="default"/>
        <w:lang w:val="ru-RU" w:eastAsia="ru-RU" w:bidi="ru-RU"/>
      </w:rPr>
    </w:lvl>
    <w:lvl w:ilvl="8" w:tplc="180266DE">
      <w:numFmt w:val="bullet"/>
      <w:lvlText w:val="•"/>
      <w:lvlJc w:val="left"/>
      <w:pPr>
        <w:ind w:left="5460" w:hanging="288"/>
      </w:pPr>
      <w:rPr>
        <w:rFonts w:hint="default"/>
        <w:lang w:val="ru-RU" w:eastAsia="ru-RU" w:bidi="ru-RU"/>
      </w:rPr>
    </w:lvl>
  </w:abstractNum>
  <w:abstractNum w:abstractNumId="5" w15:restartNumberingAfterBreak="0">
    <w:nsid w:val="324D7186"/>
    <w:multiLevelType w:val="hybridMultilevel"/>
    <w:tmpl w:val="C50A8F86"/>
    <w:lvl w:ilvl="0" w:tplc="9CEA61A8">
      <w:start w:val="1"/>
      <w:numFmt w:val="decimal"/>
      <w:lvlText w:val="%1."/>
      <w:lvlJc w:val="left"/>
      <w:pPr>
        <w:ind w:left="106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3548403D"/>
    <w:multiLevelType w:val="hybridMultilevel"/>
    <w:tmpl w:val="43429EA6"/>
    <w:lvl w:ilvl="0" w:tplc="B84484A8">
      <w:numFmt w:val="bullet"/>
      <w:lvlText w:val="-"/>
      <w:lvlJc w:val="left"/>
      <w:pPr>
        <w:ind w:left="110" w:hanging="231"/>
      </w:pPr>
      <w:rPr>
        <w:rFonts w:ascii="Times New Roman" w:eastAsia="Times New Roman" w:hAnsi="Times New Roman" w:cs="Times New Roman" w:hint="default"/>
        <w:spacing w:val="-30"/>
        <w:w w:val="99"/>
        <w:sz w:val="24"/>
        <w:szCs w:val="24"/>
        <w:lang w:val="ru-RU" w:eastAsia="ru-RU" w:bidi="ru-RU"/>
      </w:rPr>
    </w:lvl>
    <w:lvl w:ilvl="1" w:tplc="A1302D40">
      <w:numFmt w:val="bullet"/>
      <w:lvlText w:val="•"/>
      <w:lvlJc w:val="left"/>
      <w:pPr>
        <w:ind w:left="787" w:hanging="231"/>
      </w:pPr>
      <w:rPr>
        <w:rFonts w:hint="default"/>
        <w:lang w:val="ru-RU" w:eastAsia="ru-RU" w:bidi="ru-RU"/>
      </w:rPr>
    </w:lvl>
    <w:lvl w:ilvl="2" w:tplc="4E0EDF32">
      <w:numFmt w:val="bullet"/>
      <w:lvlText w:val="•"/>
      <w:lvlJc w:val="left"/>
      <w:pPr>
        <w:ind w:left="1455" w:hanging="231"/>
      </w:pPr>
      <w:rPr>
        <w:rFonts w:hint="default"/>
        <w:lang w:val="ru-RU" w:eastAsia="ru-RU" w:bidi="ru-RU"/>
      </w:rPr>
    </w:lvl>
    <w:lvl w:ilvl="3" w:tplc="415498EE">
      <w:numFmt w:val="bullet"/>
      <w:lvlText w:val="•"/>
      <w:lvlJc w:val="left"/>
      <w:pPr>
        <w:ind w:left="2122" w:hanging="231"/>
      </w:pPr>
      <w:rPr>
        <w:rFonts w:hint="default"/>
        <w:lang w:val="ru-RU" w:eastAsia="ru-RU" w:bidi="ru-RU"/>
      </w:rPr>
    </w:lvl>
    <w:lvl w:ilvl="4" w:tplc="8C5E5896">
      <w:numFmt w:val="bullet"/>
      <w:lvlText w:val="•"/>
      <w:lvlJc w:val="left"/>
      <w:pPr>
        <w:ind w:left="2790" w:hanging="231"/>
      </w:pPr>
      <w:rPr>
        <w:rFonts w:hint="default"/>
        <w:lang w:val="ru-RU" w:eastAsia="ru-RU" w:bidi="ru-RU"/>
      </w:rPr>
    </w:lvl>
    <w:lvl w:ilvl="5" w:tplc="F3268B2A">
      <w:numFmt w:val="bullet"/>
      <w:lvlText w:val="•"/>
      <w:lvlJc w:val="left"/>
      <w:pPr>
        <w:ind w:left="3457" w:hanging="231"/>
      </w:pPr>
      <w:rPr>
        <w:rFonts w:hint="default"/>
        <w:lang w:val="ru-RU" w:eastAsia="ru-RU" w:bidi="ru-RU"/>
      </w:rPr>
    </w:lvl>
    <w:lvl w:ilvl="6" w:tplc="4C3E3994">
      <w:numFmt w:val="bullet"/>
      <w:lvlText w:val="•"/>
      <w:lvlJc w:val="left"/>
      <w:pPr>
        <w:ind w:left="4125" w:hanging="231"/>
      </w:pPr>
      <w:rPr>
        <w:rFonts w:hint="default"/>
        <w:lang w:val="ru-RU" w:eastAsia="ru-RU" w:bidi="ru-RU"/>
      </w:rPr>
    </w:lvl>
    <w:lvl w:ilvl="7" w:tplc="485A1E62">
      <w:numFmt w:val="bullet"/>
      <w:lvlText w:val="•"/>
      <w:lvlJc w:val="left"/>
      <w:pPr>
        <w:ind w:left="4792" w:hanging="231"/>
      </w:pPr>
      <w:rPr>
        <w:rFonts w:hint="default"/>
        <w:lang w:val="ru-RU" w:eastAsia="ru-RU" w:bidi="ru-RU"/>
      </w:rPr>
    </w:lvl>
    <w:lvl w:ilvl="8" w:tplc="F182C88E">
      <w:numFmt w:val="bullet"/>
      <w:lvlText w:val="•"/>
      <w:lvlJc w:val="left"/>
      <w:pPr>
        <w:ind w:left="5460" w:hanging="231"/>
      </w:pPr>
      <w:rPr>
        <w:rFonts w:hint="default"/>
        <w:lang w:val="ru-RU" w:eastAsia="ru-RU" w:bidi="ru-RU"/>
      </w:rPr>
    </w:lvl>
  </w:abstractNum>
  <w:abstractNum w:abstractNumId="7" w15:restartNumberingAfterBreak="0">
    <w:nsid w:val="3A1B6C95"/>
    <w:multiLevelType w:val="hybridMultilevel"/>
    <w:tmpl w:val="CA26A832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 w15:restartNumberingAfterBreak="0">
    <w:nsid w:val="3B1A083A"/>
    <w:multiLevelType w:val="hybridMultilevel"/>
    <w:tmpl w:val="6DC2183A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3F6A04E6"/>
    <w:multiLevelType w:val="hybridMultilevel"/>
    <w:tmpl w:val="500C762E"/>
    <w:lvl w:ilvl="0" w:tplc="30CA1B62">
      <w:numFmt w:val="bullet"/>
      <w:lvlText w:val="-"/>
      <w:lvlJc w:val="left"/>
      <w:pPr>
        <w:ind w:left="110" w:hanging="322"/>
      </w:pPr>
      <w:rPr>
        <w:rFonts w:ascii="Times New Roman" w:eastAsia="Times New Roman" w:hAnsi="Times New Roman" w:cs="Times New Roman" w:hint="default"/>
        <w:spacing w:val="-19"/>
        <w:w w:val="99"/>
        <w:sz w:val="24"/>
        <w:szCs w:val="24"/>
        <w:lang w:val="ru-RU" w:eastAsia="ru-RU" w:bidi="ru-RU"/>
      </w:rPr>
    </w:lvl>
    <w:lvl w:ilvl="1" w:tplc="F07206E0">
      <w:numFmt w:val="bullet"/>
      <w:lvlText w:val="•"/>
      <w:lvlJc w:val="left"/>
      <w:pPr>
        <w:ind w:left="787" w:hanging="322"/>
      </w:pPr>
      <w:rPr>
        <w:rFonts w:hint="default"/>
        <w:lang w:val="ru-RU" w:eastAsia="ru-RU" w:bidi="ru-RU"/>
      </w:rPr>
    </w:lvl>
    <w:lvl w:ilvl="2" w:tplc="1F08E56E">
      <w:numFmt w:val="bullet"/>
      <w:lvlText w:val="•"/>
      <w:lvlJc w:val="left"/>
      <w:pPr>
        <w:ind w:left="1455" w:hanging="322"/>
      </w:pPr>
      <w:rPr>
        <w:rFonts w:hint="default"/>
        <w:lang w:val="ru-RU" w:eastAsia="ru-RU" w:bidi="ru-RU"/>
      </w:rPr>
    </w:lvl>
    <w:lvl w:ilvl="3" w:tplc="431CE684">
      <w:numFmt w:val="bullet"/>
      <w:lvlText w:val="•"/>
      <w:lvlJc w:val="left"/>
      <w:pPr>
        <w:ind w:left="2122" w:hanging="322"/>
      </w:pPr>
      <w:rPr>
        <w:rFonts w:hint="default"/>
        <w:lang w:val="ru-RU" w:eastAsia="ru-RU" w:bidi="ru-RU"/>
      </w:rPr>
    </w:lvl>
    <w:lvl w:ilvl="4" w:tplc="0654428E">
      <w:numFmt w:val="bullet"/>
      <w:lvlText w:val="•"/>
      <w:lvlJc w:val="left"/>
      <w:pPr>
        <w:ind w:left="2790" w:hanging="322"/>
      </w:pPr>
      <w:rPr>
        <w:rFonts w:hint="default"/>
        <w:lang w:val="ru-RU" w:eastAsia="ru-RU" w:bidi="ru-RU"/>
      </w:rPr>
    </w:lvl>
    <w:lvl w:ilvl="5" w:tplc="B65A0970">
      <w:numFmt w:val="bullet"/>
      <w:lvlText w:val="•"/>
      <w:lvlJc w:val="left"/>
      <w:pPr>
        <w:ind w:left="3457" w:hanging="322"/>
      </w:pPr>
      <w:rPr>
        <w:rFonts w:hint="default"/>
        <w:lang w:val="ru-RU" w:eastAsia="ru-RU" w:bidi="ru-RU"/>
      </w:rPr>
    </w:lvl>
    <w:lvl w:ilvl="6" w:tplc="5E44AD7E">
      <w:numFmt w:val="bullet"/>
      <w:lvlText w:val="•"/>
      <w:lvlJc w:val="left"/>
      <w:pPr>
        <w:ind w:left="4125" w:hanging="322"/>
      </w:pPr>
      <w:rPr>
        <w:rFonts w:hint="default"/>
        <w:lang w:val="ru-RU" w:eastAsia="ru-RU" w:bidi="ru-RU"/>
      </w:rPr>
    </w:lvl>
    <w:lvl w:ilvl="7" w:tplc="625CEF7A">
      <w:numFmt w:val="bullet"/>
      <w:lvlText w:val="•"/>
      <w:lvlJc w:val="left"/>
      <w:pPr>
        <w:ind w:left="4792" w:hanging="322"/>
      </w:pPr>
      <w:rPr>
        <w:rFonts w:hint="default"/>
        <w:lang w:val="ru-RU" w:eastAsia="ru-RU" w:bidi="ru-RU"/>
      </w:rPr>
    </w:lvl>
    <w:lvl w:ilvl="8" w:tplc="CDCA7DC6">
      <w:numFmt w:val="bullet"/>
      <w:lvlText w:val="•"/>
      <w:lvlJc w:val="left"/>
      <w:pPr>
        <w:ind w:left="5460" w:hanging="322"/>
      </w:pPr>
      <w:rPr>
        <w:rFonts w:hint="default"/>
        <w:lang w:val="ru-RU" w:eastAsia="ru-RU" w:bidi="ru-RU"/>
      </w:rPr>
    </w:lvl>
  </w:abstractNum>
  <w:abstractNum w:abstractNumId="10" w15:restartNumberingAfterBreak="0">
    <w:nsid w:val="483D12BE"/>
    <w:multiLevelType w:val="hybridMultilevel"/>
    <w:tmpl w:val="81B80A22"/>
    <w:lvl w:ilvl="0" w:tplc="29AAC7A2">
      <w:numFmt w:val="bullet"/>
      <w:lvlText w:val="-"/>
      <w:lvlJc w:val="left"/>
      <w:pPr>
        <w:ind w:left="110" w:hanging="226"/>
      </w:pPr>
      <w:rPr>
        <w:rFonts w:ascii="Times New Roman" w:eastAsia="Times New Roman" w:hAnsi="Times New Roman" w:cs="Times New Roman" w:hint="default"/>
        <w:spacing w:val="-23"/>
        <w:w w:val="99"/>
        <w:sz w:val="24"/>
        <w:szCs w:val="24"/>
        <w:lang w:val="ru-RU" w:eastAsia="ru-RU" w:bidi="ru-RU"/>
      </w:rPr>
    </w:lvl>
    <w:lvl w:ilvl="1" w:tplc="1ECA9490">
      <w:numFmt w:val="bullet"/>
      <w:lvlText w:val="•"/>
      <w:lvlJc w:val="left"/>
      <w:pPr>
        <w:ind w:left="787" w:hanging="226"/>
      </w:pPr>
      <w:rPr>
        <w:rFonts w:hint="default"/>
        <w:lang w:val="ru-RU" w:eastAsia="ru-RU" w:bidi="ru-RU"/>
      </w:rPr>
    </w:lvl>
    <w:lvl w:ilvl="2" w:tplc="D3841834">
      <w:numFmt w:val="bullet"/>
      <w:lvlText w:val="•"/>
      <w:lvlJc w:val="left"/>
      <w:pPr>
        <w:ind w:left="1455" w:hanging="226"/>
      </w:pPr>
      <w:rPr>
        <w:rFonts w:hint="default"/>
        <w:lang w:val="ru-RU" w:eastAsia="ru-RU" w:bidi="ru-RU"/>
      </w:rPr>
    </w:lvl>
    <w:lvl w:ilvl="3" w:tplc="C9C8A9E8">
      <w:numFmt w:val="bullet"/>
      <w:lvlText w:val="•"/>
      <w:lvlJc w:val="left"/>
      <w:pPr>
        <w:ind w:left="2122" w:hanging="226"/>
      </w:pPr>
      <w:rPr>
        <w:rFonts w:hint="default"/>
        <w:lang w:val="ru-RU" w:eastAsia="ru-RU" w:bidi="ru-RU"/>
      </w:rPr>
    </w:lvl>
    <w:lvl w:ilvl="4" w:tplc="B8D662D8">
      <w:numFmt w:val="bullet"/>
      <w:lvlText w:val="•"/>
      <w:lvlJc w:val="left"/>
      <w:pPr>
        <w:ind w:left="2790" w:hanging="226"/>
      </w:pPr>
      <w:rPr>
        <w:rFonts w:hint="default"/>
        <w:lang w:val="ru-RU" w:eastAsia="ru-RU" w:bidi="ru-RU"/>
      </w:rPr>
    </w:lvl>
    <w:lvl w:ilvl="5" w:tplc="5B647890">
      <w:numFmt w:val="bullet"/>
      <w:lvlText w:val="•"/>
      <w:lvlJc w:val="left"/>
      <w:pPr>
        <w:ind w:left="3457" w:hanging="226"/>
      </w:pPr>
      <w:rPr>
        <w:rFonts w:hint="default"/>
        <w:lang w:val="ru-RU" w:eastAsia="ru-RU" w:bidi="ru-RU"/>
      </w:rPr>
    </w:lvl>
    <w:lvl w:ilvl="6" w:tplc="BF6C2238">
      <w:numFmt w:val="bullet"/>
      <w:lvlText w:val="•"/>
      <w:lvlJc w:val="left"/>
      <w:pPr>
        <w:ind w:left="4125" w:hanging="226"/>
      </w:pPr>
      <w:rPr>
        <w:rFonts w:hint="default"/>
        <w:lang w:val="ru-RU" w:eastAsia="ru-RU" w:bidi="ru-RU"/>
      </w:rPr>
    </w:lvl>
    <w:lvl w:ilvl="7" w:tplc="06FC4402">
      <w:numFmt w:val="bullet"/>
      <w:lvlText w:val="•"/>
      <w:lvlJc w:val="left"/>
      <w:pPr>
        <w:ind w:left="4792" w:hanging="226"/>
      </w:pPr>
      <w:rPr>
        <w:rFonts w:hint="default"/>
        <w:lang w:val="ru-RU" w:eastAsia="ru-RU" w:bidi="ru-RU"/>
      </w:rPr>
    </w:lvl>
    <w:lvl w:ilvl="8" w:tplc="6204A542">
      <w:numFmt w:val="bullet"/>
      <w:lvlText w:val="•"/>
      <w:lvlJc w:val="left"/>
      <w:pPr>
        <w:ind w:left="5460" w:hanging="226"/>
      </w:pPr>
      <w:rPr>
        <w:rFonts w:hint="default"/>
        <w:lang w:val="ru-RU" w:eastAsia="ru-RU" w:bidi="ru-RU"/>
      </w:rPr>
    </w:lvl>
  </w:abstractNum>
  <w:abstractNum w:abstractNumId="11" w15:restartNumberingAfterBreak="0">
    <w:nsid w:val="523C1C5A"/>
    <w:multiLevelType w:val="hybridMultilevel"/>
    <w:tmpl w:val="B76C4724"/>
    <w:lvl w:ilvl="0" w:tplc="16A62E46">
      <w:start w:val="23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8471FC"/>
    <w:multiLevelType w:val="hybridMultilevel"/>
    <w:tmpl w:val="4B7655B8"/>
    <w:lvl w:ilvl="0" w:tplc="B630CF46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993770A"/>
    <w:multiLevelType w:val="hybridMultilevel"/>
    <w:tmpl w:val="7C66C0E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BC1D3D"/>
    <w:multiLevelType w:val="hybridMultilevel"/>
    <w:tmpl w:val="D98C722A"/>
    <w:lvl w:ilvl="0" w:tplc="0419000B">
      <w:start w:val="1"/>
      <w:numFmt w:val="bullet"/>
      <w:lvlText w:val=""/>
      <w:lvlJc w:val="left"/>
      <w:pPr>
        <w:ind w:left="185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 w15:restartNumberingAfterBreak="0">
    <w:nsid w:val="7B0D78B0"/>
    <w:multiLevelType w:val="hybridMultilevel"/>
    <w:tmpl w:val="B56A221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1435710451">
    <w:abstractNumId w:val="6"/>
  </w:num>
  <w:num w:numId="2" w16cid:durableId="2132282744">
    <w:abstractNumId w:val="9"/>
  </w:num>
  <w:num w:numId="3" w16cid:durableId="230894083">
    <w:abstractNumId w:val="10"/>
  </w:num>
  <w:num w:numId="4" w16cid:durableId="525018556">
    <w:abstractNumId w:val="4"/>
  </w:num>
  <w:num w:numId="5" w16cid:durableId="247857498">
    <w:abstractNumId w:val="7"/>
  </w:num>
  <w:num w:numId="6" w16cid:durableId="1214123643">
    <w:abstractNumId w:val="3"/>
  </w:num>
  <w:num w:numId="7" w16cid:durableId="1469282907">
    <w:abstractNumId w:val="1"/>
  </w:num>
  <w:num w:numId="8" w16cid:durableId="111677788">
    <w:abstractNumId w:val="13"/>
  </w:num>
  <w:num w:numId="9" w16cid:durableId="334843044">
    <w:abstractNumId w:val="11"/>
  </w:num>
  <w:num w:numId="10" w16cid:durableId="1439522506">
    <w:abstractNumId w:val="12"/>
  </w:num>
  <w:num w:numId="11" w16cid:durableId="1590433061">
    <w:abstractNumId w:val="0"/>
  </w:num>
  <w:num w:numId="12" w16cid:durableId="516625047">
    <w:abstractNumId w:val="8"/>
  </w:num>
  <w:num w:numId="13" w16cid:durableId="356781558">
    <w:abstractNumId w:val="14"/>
  </w:num>
  <w:num w:numId="14" w16cid:durableId="426508834">
    <w:abstractNumId w:val="15"/>
  </w:num>
  <w:num w:numId="15" w16cid:durableId="2009169367">
    <w:abstractNumId w:val="2"/>
  </w:num>
  <w:num w:numId="16" w16cid:durableId="622807215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79D4"/>
    <w:rsid w:val="00001447"/>
    <w:rsid w:val="00005499"/>
    <w:rsid w:val="000058CE"/>
    <w:rsid w:val="00015236"/>
    <w:rsid w:val="00015D4E"/>
    <w:rsid w:val="000305BC"/>
    <w:rsid w:val="000356BC"/>
    <w:rsid w:val="0004168D"/>
    <w:rsid w:val="000448B7"/>
    <w:rsid w:val="00060696"/>
    <w:rsid w:val="000658AB"/>
    <w:rsid w:val="00065D02"/>
    <w:rsid w:val="000662F5"/>
    <w:rsid w:val="000677A0"/>
    <w:rsid w:val="000710A8"/>
    <w:rsid w:val="00077DA8"/>
    <w:rsid w:val="00080946"/>
    <w:rsid w:val="000964F4"/>
    <w:rsid w:val="000A08AA"/>
    <w:rsid w:val="000C4C58"/>
    <w:rsid w:val="000D117E"/>
    <w:rsid w:val="000D2D55"/>
    <w:rsid w:val="000D3027"/>
    <w:rsid w:val="000D32DB"/>
    <w:rsid w:val="000D5986"/>
    <w:rsid w:val="000D7ED6"/>
    <w:rsid w:val="000E2F5D"/>
    <w:rsid w:val="000E709B"/>
    <w:rsid w:val="000F5C10"/>
    <w:rsid w:val="000F774D"/>
    <w:rsid w:val="00111E36"/>
    <w:rsid w:val="00113507"/>
    <w:rsid w:val="00115D16"/>
    <w:rsid w:val="00116061"/>
    <w:rsid w:val="001165D3"/>
    <w:rsid w:val="0012047E"/>
    <w:rsid w:val="00122BD6"/>
    <w:rsid w:val="00122FCB"/>
    <w:rsid w:val="0013273E"/>
    <w:rsid w:val="0014297F"/>
    <w:rsid w:val="0014707B"/>
    <w:rsid w:val="00152B65"/>
    <w:rsid w:val="0015339D"/>
    <w:rsid w:val="00166322"/>
    <w:rsid w:val="00176880"/>
    <w:rsid w:val="00177709"/>
    <w:rsid w:val="00177DD2"/>
    <w:rsid w:val="00180F1C"/>
    <w:rsid w:val="001845E9"/>
    <w:rsid w:val="00184ECD"/>
    <w:rsid w:val="00194AE0"/>
    <w:rsid w:val="00196514"/>
    <w:rsid w:val="001977AF"/>
    <w:rsid w:val="001A3A49"/>
    <w:rsid w:val="001A5397"/>
    <w:rsid w:val="001A633C"/>
    <w:rsid w:val="001B1B8A"/>
    <w:rsid w:val="001B4E56"/>
    <w:rsid w:val="001C328D"/>
    <w:rsid w:val="001C39D6"/>
    <w:rsid w:val="001C7D4F"/>
    <w:rsid w:val="001D40E9"/>
    <w:rsid w:val="001D5715"/>
    <w:rsid w:val="001E1597"/>
    <w:rsid w:val="001E4C76"/>
    <w:rsid w:val="001E650B"/>
    <w:rsid w:val="001F4BA8"/>
    <w:rsid w:val="001F4D08"/>
    <w:rsid w:val="00201B62"/>
    <w:rsid w:val="0020464B"/>
    <w:rsid w:val="002049C8"/>
    <w:rsid w:val="002058A2"/>
    <w:rsid w:val="00207D67"/>
    <w:rsid w:val="00212044"/>
    <w:rsid w:val="0021268D"/>
    <w:rsid w:val="002175BD"/>
    <w:rsid w:val="002211A9"/>
    <w:rsid w:val="0022455E"/>
    <w:rsid w:val="0022687B"/>
    <w:rsid w:val="00226E8E"/>
    <w:rsid w:val="00235C4F"/>
    <w:rsid w:val="002535EF"/>
    <w:rsid w:val="002545BE"/>
    <w:rsid w:val="00255CD5"/>
    <w:rsid w:val="0025774A"/>
    <w:rsid w:val="00263C97"/>
    <w:rsid w:val="002662CF"/>
    <w:rsid w:val="00277945"/>
    <w:rsid w:val="002960C1"/>
    <w:rsid w:val="002A610B"/>
    <w:rsid w:val="002A72FE"/>
    <w:rsid w:val="002B5E1E"/>
    <w:rsid w:val="002C12E9"/>
    <w:rsid w:val="002C3AE8"/>
    <w:rsid w:val="002C5426"/>
    <w:rsid w:val="002C7E90"/>
    <w:rsid w:val="002D6855"/>
    <w:rsid w:val="002E7AD4"/>
    <w:rsid w:val="002F0930"/>
    <w:rsid w:val="002F2BAB"/>
    <w:rsid w:val="002F4E79"/>
    <w:rsid w:val="002F7684"/>
    <w:rsid w:val="00303EB1"/>
    <w:rsid w:val="0030417E"/>
    <w:rsid w:val="003103DA"/>
    <w:rsid w:val="00312E2E"/>
    <w:rsid w:val="00314C6A"/>
    <w:rsid w:val="003169F2"/>
    <w:rsid w:val="003219F8"/>
    <w:rsid w:val="00323D96"/>
    <w:rsid w:val="003252F0"/>
    <w:rsid w:val="00336883"/>
    <w:rsid w:val="0033798B"/>
    <w:rsid w:val="00344F75"/>
    <w:rsid w:val="00360DC1"/>
    <w:rsid w:val="00360F2D"/>
    <w:rsid w:val="00365B2D"/>
    <w:rsid w:val="00367563"/>
    <w:rsid w:val="00374AFE"/>
    <w:rsid w:val="00375868"/>
    <w:rsid w:val="00377664"/>
    <w:rsid w:val="00393E6A"/>
    <w:rsid w:val="00395F31"/>
    <w:rsid w:val="00395FBB"/>
    <w:rsid w:val="003A31C2"/>
    <w:rsid w:val="003A3E33"/>
    <w:rsid w:val="003A7B65"/>
    <w:rsid w:val="003B5160"/>
    <w:rsid w:val="003C4452"/>
    <w:rsid w:val="003C52E4"/>
    <w:rsid w:val="003D384D"/>
    <w:rsid w:val="003E4055"/>
    <w:rsid w:val="003E627D"/>
    <w:rsid w:val="003F42DD"/>
    <w:rsid w:val="00403106"/>
    <w:rsid w:val="0041004A"/>
    <w:rsid w:val="00411B0B"/>
    <w:rsid w:val="00426288"/>
    <w:rsid w:val="00435889"/>
    <w:rsid w:val="004439A9"/>
    <w:rsid w:val="00446917"/>
    <w:rsid w:val="0044724A"/>
    <w:rsid w:val="0045228E"/>
    <w:rsid w:val="00454589"/>
    <w:rsid w:val="00455B10"/>
    <w:rsid w:val="004577FC"/>
    <w:rsid w:val="00461B67"/>
    <w:rsid w:val="00462831"/>
    <w:rsid w:val="00462961"/>
    <w:rsid w:val="00467629"/>
    <w:rsid w:val="00472A7E"/>
    <w:rsid w:val="0047437C"/>
    <w:rsid w:val="00474BE9"/>
    <w:rsid w:val="00475832"/>
    <w:rsid w:val="00477C3A"/>
    <w:rsid w:val="004910A9"/>
    <w:rsid w:val="00492B4A"/>
    <w:rsid w:val="0049599A"/>
    <w:rsid w:val="0049710A"/>
    <w:rsid w:val="004975B3"/>
    <w:rsid w:val="004A323A"/>
    <w:rsid w:val="004A4F8C"/>
    <w:rsid w:val="004A783C"/>
    <w:rsid w:val="004B63D5"/>
    <w:rsid w:val="004B641C"/>
    <w:rsid w:val="004C154B"/>
    <w:rsid w:val="004C677D"/>
    <w:rsid w:val="004D2CD4"/>
    <w:rsid w:val="004D70A0"/>
    <w:rsid w:val="004E1072"/>
    <w:rsid w:val="004E2AD6"/>
    <w:rsid w:val="004E52FB"/>
    <w:rsid w:val="004F3DE0"/>
    <w:rsid w:val="004F4A2C"/>
    <w:rsid w:val="004F7E8E"/>
    <w:rsid w:val="00502947"/>
    <w:rsid w:val="005108F7"/>
    <w:rsid w:val="00510C17"/>
    <w:rsid w:val="0051200D"/>
    <w:rsid w:val="00512E5F"/>
    <w:rsid w:val="0051497E"/>
    <w:rsid w:val="00515A92"/>
    <w:rsid w:val="005244DE"/>
    <w:rsid w:val="00530B6F"/>
    <w:rsid w:val="005366BD"/>
    <w:rsid w:val="00543AC6"/>
    <w:rsid w:val="0054421B"/>
    <w:rsid w:val="00547E63"/>
    <w:rsid w:val="00551F95"/>
    <w:rsid w:val="00562166"/>
    <w:rsid w:val="00562343"/>
    <w:rsid w:val="0056345B"/>
    <w:rsid w:val="0057074C"/>
    <w:rsid w:val="005718AA"/>
    <w:rsid w:val="00574436"/>
    <w:rsid w:val="0058043B"/>
    <w:rsid w:val="00580D6C"/>
    <w:rsid w:val="005841D2"/>
    <w:rsid w:val="00586301"/>
    <w:rsid w:val="005A47B9"/>
    <w:rsid w:val="005A4CFA"/>
    <w:rsid w:val="005B1AF8"/>
    <w:rsid w:val="005C016A"/>
    <w:rsid w:val="005C186F"/>
    <w:rsid w:val="005C5559"/>
    <w:rsid w:val="005D0FBE"/>
    <w:rsid w:val="005D3ABF"/>
    <w:rsid w:val="005E348B"/>
    <w:rsid w:val="005E4348"/>
    <w:rsid w:val="005E4E79"/>
    <w:rsid w:val="005F7ED9"/>
    <w:rsid w:val="0061630A"/>
    <w:rsid w:val="00621409"/>
    <w:rsid w:val="00621BBB"/>
    <w:rsid w:val="00621C2C"/>
    <w:rsid w:val="00624022"/>
    <w:rsid w:val="00626400"/>
    <w:rsid w:val="0063410E"/>
    <w:rsid w:val="00642032"/>
    <w:rsid w:val="006435B0"/>
    <w:rsid w:val="00646AC7"/>
    <w:rsid w:val="00665C42"/>
    <w:rsid w:val="00681692"/>
    <w:rsid w:val="00681A12"/>
    <w:rsid w:val="006832A6"/>
    <w:rsid w:val="00683767"/>
    <w:rsid w:val="006846ED"/>
    <w:rsid w:val="0068772E"/>
    <w:rsid w:val="00696864"/>
    <w:rsid w:val="006B043B"/>
    <w:rsid w:val="006B2B2E"/>
    <w:rsid w:val="006C1AEB"/>
    <w:rsid w:val="006C4AD3"/>
    <w:rsid w:val="006C79D4"/>
    <w:rsid w:val="006D1E2D"/>
    <w:rsid w:val="006D4EE6"/>
    <w:rsid w:val="006E40F6"/>
    <w:rsid w:val="006F5DBE"/>
    <w:rsid w:val="007004B1"/>
    <w:rsid w:val="00701EB7"/>
    <w:rsid w:val="00702AC7"/>
    <w:rsid w:val="00703AE3"/>
    <w:rsid w:val="00705F64"/>
    <w:rsid w:val="00712123"/>
    <w:rsid w:val="007153EA"/>
    <w:rsid w:val="00715C1A"/>
    <w:rsid w:val="0072602C"/>
    <w:rsid w:val="00730334"/>
    <w:rsid w:val="007347B8"/>
    <w:rsid w:val="00740218"/>
    <w:rsid w:val="00747A91"/>
    <w:rsid w:val="00753E86"/>
    <w:rsid w:val="0077329A"/>
    <w:rsid w:val="007739C8"/>
    <w:rsid w:val="007759DD"/>
    <w:rsid w:val="00776AF8"/>
    <w:rsid w:val="007775B7"/>
    <w:rsid w:val="00790218"/>
    <w:rsid w:val="00790F47"/>
    <w:rsid w:val="00793832"/>
    <w:rsid w:val="007A0BF4"/>
    <w:rsid w:val="007A3338"/>
    <w:rsid w:val="007A599C"/>
    <w:rsid w:val="007C0E6A"/>
    <w:rsid w:val="007C2786"/>
    <w:rsid w:val="007C4F23"/>
    <w:rsid w:val="007C5977"/>
    <w:rsid w:val="007C6A41"/>
    <w:rsid w:val="007C79EC"/>
    <w:rsid w:val="007C7DAF"/>
    <w:rsid w:val="007D2E78"/>
    <w:rsid w:val="007D2F7B"/>
    <w:rsid w:val="007D42D3"/>
    <w:rsid w:val="007D7957"/>
    <w:rsid w:val="007E3590"/>
    <w:rsid w:val="007E6A25"/>
    <w:rsid w:val="007F0F8D"/>
    <w:rsid w:val="008029E8"/>
    <w:rsid w:val="00803568"/>
    <w:rsid w:val="0082037E"/>
    <w:rsid w:val="0082289D"/>
    <w:rsid w:val="0082648A"/>
    <w:rsid w:val="00827E6F"/>
    <w:rsid w:val="008358E3"/>
    <w:rsid w:val="00845198"/>
    <w:rsid w:val="008509A6"/>
    <w:rsid w:val="00850CD8"/>
    <w:rsid w:val="008565F2"/>
    <w:rsid w:val="00861BDF"/>
    <w:rsid w:val="00862361"/>
    <w:rsid w:val="00863608"/>
    <w:rsid w:val="00874BE3"/>
    <w:rsid w:val="00884DA3"/>
    <w:rsid w:val="00891A8B"/>
    <w:rsid w:val="00896746"/>
    <w:rsid w:val="008978C4"/>
    <w:rsid w:val="008A2925"/>
    <w:rsid w:val="008A6830"/>
    <w:rsid w:val="008A6F2A"/>
    <w:rsid w:val="008B43EC"/>
    <w:rsid w:val="008B5690"/>
    <w:rsid w:val="008C7355"/>
    <w:rsid w:val="008D1168"/>
    <w:rsid w:val="008D4C83"/>
    <w:rsid w:val="008D5EB7"/>
    <w:rsid w:val="008E1234"/>
    <w:rsid w:val="008E41D9"/>
    <w:rsid w:val="008E4CD7"/>
    <w:rsid w:val="008F5C34"/>
    <w:rsid w:val="008F6D80"/>
    <w:rsid w:val="0090013E"/>
    <w:rsid w:val="009012CC"/>
    <w:rsid w:val="009028B2"/>
    <w:rsid w:val="00907561"/>
    <w:rsid w:val="00916634"/>
    <w:rsid w:val="00917B54"/>
    <w:rsid w:val="00925572"/>
    <w:rsid w:val="009262D7"/>
    <w:rsid w:val="00930EEE"/>
    <w:rsid w:val="009329C4"/>
    <w:rsid w:val="009336DF"/>
    <w:rsid w:val="0093537E"/>
    <w:rsid w:val="0094151D"/>
    <w:rsid w:val="009458BD"/>
    <w:rsid w:val="0095015F"/>
    <w:rsid w:val="00955623"/>
    <w:rsid w:val="00962296"/>
    <w:rsid w:val="00962AD1"/>
    <w:rsid w:val="00971CCF"/>
    <w:rsid w:val="009748C1"/>
    <w:rsid w:val="009866A9"/>
    <w:rsid w:val="00993661"/>
    <w:rsid w:val="009947BB"/>
    <w:rsid w:val="00996FB6"/>
    <w:rsid w:val="00997311"/>
    <w:rsid w:val="009A0320"/>
    <w:rsid w:val="009A32FD"/>
    <w:rsid w:val="009A4EFF"/>
    <w:rsid w:val="009B4A7F"/>
    <w:rsid w:val="009C5AFD"/>
    <w:rsid w:val="009E1878"/>
    <w:rsid w:val="009E20B4"/>
    <w:rsid w:val="009E4441"/>
    <w:rsid w:val="009F3F4B"/>
    <w:rsid w:val="009F4BE4"/>
    <w:rsid w:val="00A02329"/>
    <w:rsid w:val="00A02F59"/>
    <w:rsid w:val="00A0515A"/>
    <w:rsid w:val="00A10218"/>
    <w:rsid w:val="00A161D2"/>
    <w:rsid w:val="00A22C95"/>
    <w:rsid w:val="00A32531"/>
    <w:rsid w:val="00A3264F"/>
    <w:rsid w:val="00A33437"/>
    <w:rsid w:val="00A462B8"/>
    <w:rsid w:val="00A505D0"/>
    <w:rsid w:val="00A51615"/>
    <w:rsid w:val="00A556E1"/>
    <w:rsid w:val="00A56819"/>
    <w:rsid w:val="00A57376"/>
    <w:rsid w:val="00A63B5D"/>
    <w:rsid w:val="00A647CF"/>
    <w:rsid w:val="00A700C4"/>
    <w:rsid w:val="00A70843"/>
    <w:rsid w:val="00A70A67"/>
    <w:rsid w:val="00A71A6E"/>
    <w:rsid w:val="00A72569"/>
    <w:rsid w:val="00A7768B"/>
    <w:rsid w:val="00A81E88"/>
    <w:rsid w:val="00A82634"/>
    <w:rsid w:val="00A918CF"/>
    <w:rsid w:val="00A92FAE"/>
    <w:rsid w:val="00AB204B"/>
    <w:rsid w:val="00AB25FB"/>
    <w:rsid w:val="00AB7EDB"/>
    <w:rsid w:val="00AC2EBE"/>
    <w:rsid w:val="00AC7595"/>
    <w:rsid w:val="00AD02AB"/>
    <w:rsid w:val="00AE7F3C"/>
    <w:rsid w:val="00AF6FDD"/>
    <w:rsid w:val="00B00404"/>
    <w:rsid w:val="00B1682A"/>
    <w:rsid w:val="00B17A5E"/>
    <w:rsid w:val="00B2212F"/>
    <w:rsid w:val="00B250FD"/>
    <w:rsid w:val="00B35EBA"/>
    <w:rsid w:val="00B418F8"/>
    <w:rsid w:val="00B45497"/>
    <w:rsid w:val="00B46E01"/>
    <w:rsid w:val="00B50888"/>
    <w:rsid w:val="00B53013"/>
    <w:rsid w:val="00B53106"/>
    <w:rsid w:val="00B602BB"/>
    <w:rsid w:val="00B60F49"/>
    <w:rsid w:val="00B62CD8"/>
    <w:rsid w:val="00B673E9"/>
    <w:rsid w:val="00B7219B"/>
    <w:rsid w:val="00B7244C"/>
    <w:rsid w:val="00B75F0E"/>
    <w:rsid w:val="00B77244"/>
    <w:rsid w:val="00B807B7"/>
    <w:rsid w:val="00B80B7E"/>
    <w:rsid w:val="00B83050"/>
    <w:rsid w:val="00B84157"/>
    <w:rsid w:val="00B8648E"/>
    <w:rsid w:val="00B94B42"/>
    <w:rsid w:val="00BA5B2B"/>
    <w:rsid w:val="00BA6D6D"/>
    <w:rsid w:val="00BC17DA"/>
    <w:rsid w:val="00BC4258"/>
    <w:rsid w:val="00BC5F41"/>
    <w:rsid w:val="00BC658D"/>
    <w:rsid w:val="00BC718A"/>
    <w:rsid w:val="00BC77DE"/>
    <w:rsid w:val="00BD0560"/>
    <w:rsid w:val="00BD138B"/>
    <w:rsid w:val="00BD4B53"/>
    <w:rsid w:val="00BD5BD4"/>
    <w:rsid w:val="00BF06BC"/>
    <w:rsid w:val="00BF28F5"/>
    <w:rsid w:val="00C02ACC"/>
    <w:rsid w:val="00C061AE"/>
    <w:rsid w:val="00C115BA"/>
    <w:rsid w:val="00C125FE"/>
    <w:rsid w:val="00C16A6F"/>
    <w:rsid w:val="00C20786"/>
    <w:rsid w:val="00C255EB"/>
    <w:rsid w:val="00C267F8"/>
    <w:rsid w:val="00C26F00"/>
    <w:rsid w:val="00C30C92"/>
    <w:rsid w:val="00C31086"/>
    <w:rsid w:val="00C33ECB"/>
    <w:rsid w:val="00C36C61"/>
    <w:rsid w:val="00C426C2"/>
    <w:rsid w:val="00C45CE7"/>
    <w:rsid w:val="00C5716E"/>
    <w:rsid w:val="00C64E6B"/>
    <w:rsid w:val="00C67D57"/>
    <w:rsid w:val="00C709E2"/>
    <w:rsid w:val="00C75216"/>
    <w:rsid w:val="00C76842"/>
    <w:rsid w:val="00C8308C"/>
    <w:rsid w:val="00C84870"/>
    <w:rsid w:val="00C8699D"/>
    <w:rsid w:val="00C87E3F"/>
    <w:rsid w:val="00C947CA"/>
    <w:rsid w:val="00CA1208"/>
    <w:rsid w:val="00CA61F6"/>
    <w:rsid w:val="00CB019D"/>
    <w:rsid w:val="00CB0876"/>
    <w:rsid w:val="00CB7D09"/>
    <w:rsid w:val="00CC267D"/>
    <w:rsid w:val="00CC2A91"/>
    <w:rsid w:val="00CC2D0B"/>
    <w:rsid w:val="00CC32BD"/>
    <w:rsid w:val="00CC64BC"/>
    <w:rsid w:val="00CD17BA"/>
    <w:rsid w:val="00CD197A"/>
    <w:rsid w:val="00CD3CB2"/>
    <w:rsid w:val="00CE0566"/>
    <w:rsid w:val="00CE0860"/>
    <w:rsid w:val="00CE4453"/>
    <w:rsid w:val="00CE79A1"/>
    <w:rsid w:val="00CF01E6"/>
    <w:rsid w:val="00CF0703"/>
    <w:rsid w:val="00CF140F"/>
    <w:rsid w:val="00CF5B60"/>
    <w:rsid w:val="00CF5FB1"/>
    <w:rsid w:val="00D04A9E"/>
    <w:rsid w:val="00D10E25"/>
    <w:rsid w:val="00D115DA"/>
    <w:rsid w:val="00D16024"/>
    <w:rsid w:val="00D170EC"/>
    <w:rsid w:val="00D20B07"/>
    <w:rsid w:val="00D22D1D"/>
    <w:rsid w:val="00D23245"/>
    <w:rsid w:val="00D23D87"/>
    <w:rsid w:val="00D30054"/>
    <w:rsid w:val="00D30A43"/>
    <w:rsid w:val="00D331BF"/>
    <w:rsid w:val="00D36C97"/>
    <w:rsid w:val="00D5341F"/>
    <w:rsid w:val="00D53680"/>
    <w:rsid w:val="00D56BD3"/>
    <w:rsid w:val="00D62F1C"/>
    <w:rsid w:val="00D664C1"/>
    <w:rsid w:val="00D72FF0"/>
    <w:rsid w:val="00D736CE"/>
    <w:rsid w:val="00D76FAF"/>
    <w:rsid w:val="00D829B9"/>
    <w:rsid w:val="00D84B51"/>
    <w:rsid w:val="00DA5EFD"/>
    <w:rsid w:val="00DA66DB"/>
    <w:rsid w:val="00DB01CF"/>
    <w:rsid w:val="00DB6956"/>
    <w:rsid w:val="00DB6A95"/>
    <w:rsid w:val="00DB709F"/>
    <w:rsid w:val="00DB7660"/>
    <w:rsid w:val="00DC0A26"/>
    <w:rsid w:val="00DC212B"/>
    <w:rsid w:val="00DD0A6D"/>
    <w:rsid w:val="00DD3B22"/>
    <w:rsid w:val="00DD4DFF"/>
    <w:rsid w:val="00DD57E0"/>
    <w:rsid w:val="00DD6501"/>
    <w:rsid w:val="00DE4492"/>
    <w:rsid w:val="00E036DE"/>
    <w:rsid w:val="00E1128D"/>
    <w:rsid w:val="00E1687A"/>
    <w:rsid w:val="00E21E6F"/>
    <w:rsid w:val="00E31C2A"/>
    <w:rsid w:val="00E3272D"/>
    <w:rsid w:val="00E32B1E"/>
    <w:rsid w:val="00E4086A"/>
    <w:rsid w:val="00E44D3F"/>
    <w:rsid w:val="00E5569E"/>
    <w:rsid w:val="00E618AC"/>
    <w:rsid w:val="00E663E6"/>
    <w:rsid w:val="00E721A8"/>
    <w:rsid w:val="00E76664"/>
    <w:rsid w:val="00E769C8"/>
    <w:rsid w:val="00E82694"/>
    <w:rsid w:val="00E83ACD"/>
    <w:rsid w:val="00E907F3"/>
    <w:rsid w:val="00E9260F"/>
    <w:rsid w:val="00E93BBD"/>
    <w:rsid w:val="00E943A5"/>
    <w:rsid w:val="00E97CDA"/>
    <w:rsid w:val="00EA1212"/>
    <w:rsid w:val="00EA39B3"/>
    <w:rsid w:val="00EB570A"/>
    <w:rsid w:val="00EC12A9"/>
    <w:rsid w:val="00EC1F38"/>
    <w:rsid w:val="00EC2982"/>
    <w:rsid w:val="00EC3FA1"/>
    <w:rsid w:val="00EC5A0F"/>
    <w:rsid w:val="00ED14C1"/>
    <w:rsid w:val="00ED1C4B"/>
    <w:rsid w:val="00ED231D"/>
    <w:rsid w:val="00ED4F76"/>
    <w:rsid w:val="00ED72E1"/>
    <w:rsid w:val="00EE0175"/>
    <w:rsid w:val="00EE099E"/>
    <w:rsid w:val="00EE349C"/>
    <w:rsid w:val="00EE3D85"/>
    <w:rsid w:val="00EE426A"/>
    <w:rsid w:val="00EF1315"/>
    <w:rsid w:val="00F041B9"/>
    <w:rsid w:val="00F05379"/>
    <w:rsid w:val="00F055C0"/>
    <w:rsid w:val="00F11B38"/>
    <w:rsid w:val="00F120F8"/>
    <w:rsid w:val="00F14A2B"/>
    <w:rsid w:val="00F2280A"/>
    <w:rsid w:val="00F26B9D"/>
    <w:rsid w:val="00F33436"/>
    <w:rsid w:val="00F407EA"/>
    <w:rsid w:val="00F473BC"/>
    <w:rsid w:val="00F4783B"/>
    <w:rsid w:val="00F546F9"/>
    <w:rsid w:val="00F72D24"/>
    <w:rsid w:val="00F84268"/>
    <w:rsid w:val="00F976BA"/>
    <w:rsid w:val="00FA0A3C"/>
    <w:rsid w:val="00FA1DBF"/>
    <w:rsid w:val="00FA5D24"/>
    <w:rsid w:val="00FA6807"/>
    <w:rsid w:val="00FA7043"/>
    <w:rsid w:val="00FB688C"/>
    <w:rsid w:val="00FC763C"/>
    <w:rsid w:val="00FC7F31"/>
    <w:rsid w:val="00FD051B"/>
    <w:rsid w:val="00FD3823"/>
    <w:rsid w:val="00FD5AF5"/>
    <w:rsid w:val="00FD7A24"/>
    <w:rsid w:val="00FE4FDB"/>
    <w:rsid w:val="00FF257A"/>
    <w:rsid w:val="00FF4DA1"/>
    <w:rsid w:val="00FF4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000A56"/>
  <w15:docId w15:val="{0D75D19F-8AAF-4274-97B1-B47A1BC23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uiPriority="1" w:qFormat="1"/>
    <w:lsdException w:name="heading 3" w:uiPriority="1" w:qFormat="1"/>
    <w:lsdException w:name="heading 4" w:uiPriority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1"/>
    <w:qFormat/>
    <w:rsid w:val="0082037E"/>
    <w:pPr>
      <w:widowControl w:val="0"/>
      <w:autoSpaceDE w:val="0"/>
      <w:autoSpaceDN w:val="0"/>
      <w:spacing w:before="85" w:after="0" w:line="240" w:lineRule="auto"/>
      <w:ind w:left="357"/>
      <w:outlineLvl w:val="0"/>
    </w:pPr>
    <w:rPr>
      <w:rFonts w:ascii="Times New Roman" w:eastAsia="Times New Roman" w:hAnsi="Times New Roman"/>
      <w:sz w:val="36"/>
      <w:szCs w:val="36"/>
      <w:lang w:val="x-none" w:eastAsia="x-none" w:bidi="ru-RU"/>
    </w:rPr>
  </w:style>
  <w:style w:type="paragraph" w:styleId="2">
    <w:name w:val="heading 2"/>
    <w:basedOn w:val="a"/>
    <w:link w:val="20"/>
    <w:uiPriority w:val="1"/>
    <w:qFormat/>
    <w:rsid w:val="007759DD"/>
    <w:pPr>
      <w:widowControl w:val="0"/>
      <w:autoSpaceDE w:val="0"/>
      <w:autoSpaceDN w:val="0"/>
      <w:spacing w:before="89" w:after="0" w:line="240" w:lineRule="auto"/>
      <w:ind w:right="461"/>
      <w:jc w:val="center"/>
      <w:outlineLvl w:val="1"/>
    </w:pPr>
    <w:rPr>
      <w:rFonts w:ascii="Times New Roman" w:eastAsia="Times New Roman" w:hAnsi="Times New Roman"/>
      <w:b/>
      <w:bCs/>
      <w:sz w:val="28"/>
      <w:szCs w:val="28"/>
      <w:lang w:val="x-none" w:eastAsia="x-none" w:bidi="ru-RU"/>
    </w:rPr>
  </w:style>
  <w:style w:type="paragraph" w:styleId="3">
    <w:name w:val="heading 3"/>
    <w:basedOn w:val="a"/>
    <w:link w:val="30"/>
    <w:uiPriority w:val="1"/>
    <w:qFormat/>
    <w:rsid w:val="0082037E"/>
    <w:pPr>
      <w:widowControl w:val="0"/>
      <w:autoSpaceDE w:val="0"/>
      <w:autoSpaceDN w:val="0"/>
      <w:spacing w:after="0" w:line="240" w:lineRule="auto"/>
      <w:ind w:left="533" w:firstLine="708"/>
      <w:outlineLvl w:val="2"/>
    </w:pPr>
    <w:rPr>
      <w:rFonts w:ascii="Times New Roman" w:eastAsia="Times New Roman" w:hAnsi="Times New Roman"/>
      <w:b/>
      <w:bCs/>
      <w:sz w:val="26"/>
      <w:szCs w:val="26"/>
      <w:lang w:val="x-none" w:eastAsia="x-none" w:bidi="ru-RU"/>
    </w:rPr>
  </w:style>
  <w:style w:type="paragraph" w:styleId="4">
    <w:name w:val="heading 4"/>
    <w:basedOn w:val="a"/>
    <w:link w:val="40"/>
    <w:uiPriority w:val="1"/>
    <w:qFormat/>
    <w:rsid w:val="007759DD"/>
    <w:pPr>
      <w:widowControl w:val="0"/>
      <w:autoSpaceDE w:val="0"/>
      <w:autoSpaceDN w:val="0"/>
      <w:spacing w:before="88" w:after="0" w:line="240" w:lineRule="auto"/>
      <w:ind w:left="533" w:firstLine="708"/>
      <w:jc w:val="both"/>
      <w:outlineLvl w:val="3"/>
    </w:pPr>
    <w:rPr>
      <w:rFonts w:ascii="Times New Roman" w:eastAsia="Times New Roman" w:hAnsi="Times New Roman"/>
      <w:b/>
      <w:bCs/>
      <w:i/>
      <w:sz w:val="26"/>
      <w:szCs w:val="26"/>
      <w:lang w:val="x-none" w:eastAsia="x-none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6864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4">
    <w:name w:val="Текст выноски Знак"/>
    <w:link w:val="a3"/>
    <w:uiPriority w:val="99"/>
    <w:semiHidden/>
    <w:rsid w:val="00696864"/>
    <w:rPr>
      <w:rFonts w:ascii="Tahoma" w:hAnsi="Tahoma" w:cs="Tahoma"/>
      <w:sz w:val="16"/>
      <w:szCs w:val="16"/>
    </w:rPr>
  </w:style>
  <w:style w:type="character" w:styleId="a5">
    <w:name w:val="Hyperlink"/>
    <w:uiPriority w:val="99"/>
    <w:unhideWhenUsed/>
    <w:rsid w:val="00827E6F"/>
    <w:rPr>
      <w:color w:val="0000FF"/>
      <w:u w:val="single"/>
    </w:rPr>
  </w:style>
  <w:style w:type="paragraph" w:customStyle="1" w:styleId="ConsPlusNormal">
    <w:name w:val="ConsPlusNormal"/>
    <w:rsid w:val="00827E6F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ConsPlusTitle">
    <w:name w:val="ConsPlusTitle"/>
    <w:rsid w:val="00827E6F"/>
    <w:pPr>
      <w:widowControl w:val="0"/>
      <w:autoSpaceDE w:val="0"/>
      <w:autoSpaceDN w:val="0"/>
    </w:pPr>
    <w:rPr>
      <w:rFonts w:ascii="Times New Roman" w:eastAsia="Times New Roman" w:hAnsi="Times New Roman"/>
      <w:b/>
      <w:sz w:val="28"/>
    </w:rPr>
  </w:style>
  <w:style w:type="paragraph" w:customStyle="1" w:styleId="-11">
    <w:name w:val="Цветной список - Акцент 11"/>
    <w:basedOn w:val="a"/>
    <w:uiPriority w:val="34"/>
    <w:qFormat/>
    <w:rsid w:val="00395F31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8E41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E41D9"/>
  </w:style>
  <w:style w:type="paragraph" w:styleId="a8">
    <w:name w:val="footer"/>
    <w:basedOn w:val="a"/>
    <w:link w:val="a9"/>
    <w:uiPriority w:val="99"/>
    <w:unhideWhenUsed/>
    <w:rsid w:val="008E41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E41D9"/>
  </w:style>
  <w:style w:type="table" w:styleId="aa">
    <w:name w:val="Table Grid"/>
    <w:basedOn w:val="a1"/>
    <w:uiPriority w:val="59"/>
    <w:rsid w:val="009458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uiPriority w:val="1"/>
    <w:rsid w:val="0082037E"/>
    <w:rPr>
      <w:rFonts w:ascii="Times New Roman" w:eastAsia="Times New Roman" w:hAnsi="Times New Roman"/>
      <w:sz w:val="36"/>
      <w:szCs w:val="36"/>
      <w:lang w:bidi="ru-RU"/>
    </w:rPr>
  </w:style>
  <w:style w:type="character" w:customStyle="1" w:styleId="30">
    <w:name w:val="Заголовок 3 Знак"/>
    <w:link w:val="3"/>
    <w:uiPriority w:val="1"/>
    <w:rsid w:val="0082037E"/>
    <w:rPr>
      <w:rFonts w:ascii="Times New Roman" w:eastAsia="Times New Roman" w:hAnsi="Times New Roman"/>
      <w:b/>
      <w:bCs/>
      <w:sz w:val="26"/>
      <w:szCs w:val="26"/>
      <w:lang w:bidi="ru-RU"/>
    </w:rPr>
  </w:style>
  <w:style w:type="table" w:customStyle="1" w:styleId="TableNormal">
    <w:name w:val="Table Normal"/>
    <w:uiPriority w:val="2"/>
    <w:semiHidden/>
    <w:unhideWhenUsed/>
    <w:qFormat/>
    <w:rsid w:val="0082037E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b">
    <w:name w:val="Body Text"/>
    <w:basedOn w:val="a"/>
    <w:link w:val="ac"/>
    <w:uiPriority w:val="1"/>
    <w:qFormat/>
    <w:rsid w:val="0082037E"/>
    <w:pPr>
      <w:widowControl w:val="0"/>
      <w:autoSpaceDE w:val="0"/>
      <w:autoSpaceDN w:val="0"/>
      <w:spacing w:after="0" w:line="240" w:lineRule="auto"/>
      <w:ind w:left="533" w:firstLine="708"/>
      <w:jc w:val="both"/>
    </w:pPr>
    <w:rPr>
      <w:rFonts w:ascii="Times New Roman" w:eastAsia="Times New Roman" w:hAnsi="Times New Roman"/>
      <w:sz w:val="26"/>
      <w:szCs w:val="26"/>
      <w:lang w:val="x-none" w:eastAsia="x-none" w:bidi="ru-RU"/>
    </w:rPr>
  </w:style>
  <w:style w:type="character" w:customStyle="1" w:styleId="ac">
    <w:name w:val="Основной текст Знак"/>
    <w:link w:val="ab"/>
    <w:uiPriority w:val="1"/>
    <w:rsid w:val="0082037E"/>
    <w:rPr>
      <w:rFonts w:ascii="Times New Roman" w:eastAsia="Times New Roman" w:hAnsi="Times New Roman"/>
      <w:sz w:val="26"/>
      <w:szCs w:val="26"/>
      <w:lang w:bidi="ru-RU"/>
    </w:rPr>
  </w:style>
  <w:style w:type="paragraph" w:customStyle="1" w:styleId="TableParagraph">
    <w:name w:val="Table Paragraph"/>
    <w:basedOn w:val="a"/>
    <w:uiPriority w:val="1"/>
    <w:qFormat/>
    <w:rsid w:val="0082037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lang w:eastAsia="ru-RU" w:bidi="ru-RU"/>
    </w:rPr>
  </w:style>
  <w:style w:type="character" w:customStyle="1" w:styleId="20">
    <w:name w:val="Заголовок 2 Знак"/>
    <w:link w:val="2"/>
    <w:uiPriority w:val="1"/>
    <w:rsid w:val="007759DD"/>
    <w:rPr>
      <w:rFonts w:ascii="Times New Roman" w:eastAsia="Times New Roman" w:hAnsi="Times New Roman"/>
      <w:b/>
      <w:bCs/>
      <w:sz w:val="28"/>
      <w:szCs w:val="28"/>
      <w:lang w:bidi="ru-RU"/>
    </w:rPr>
  </w:style>
  <w:style w:type="character" w:customStyle="1" w:styleId="40">
    <w:name w:val="Заголовок 4 Знак"/>
    <w:link w:val="4"/>
    <w:uiPriority w:val="1"/>
    <w:rsid w:val="007759DD"/>
    <w:rPr>
      <w:rFonts w:ascii="Times New Roman" w:eastAsia="Times New Roman" w:hAnsi="Times New Roman"/>
      <w:b/>
      <w:bCs/>
      <w:i/>
      <w:sz w:val="26"/>
      <w:szCs w:val="26"/>
      <w:lang w:bidi="ru-RU"/>
    </w:rPr>
  </w:style>
  <w:style w:type="character" w:styleId="ad">
    <w:name w:val="annotation reference"/>
    <w:uiPriority w:val="99"/>
    <w:semiHidden/>
    <w:unhideWhenUsed/>
    <w:rsid w:val="00845198"/>
    <w:rPr>
      <w:sz w:val="16"/>
      <w:szCs w:val="16"/>
    </w:rPr>
  </w:style>
  <w:style w:type="paragraph" w:styleId="ae">
    <w:name w:val="annotation text"/>
    <w:basedOn w:val="a"/>
    <w:link w:val="af"/>
    <w:uiPriority w:val="99"/>
    <w:unhideWhenUsed/>
    <w:rsid w:val="00845198"/>
    <w:rPr>
      <w:sz w:val="20"/>
      <w:szCs w:val="20"/>
      <w:lang w:val="x-none"/>
    </w:rPr>
  </w:style>
  <w:style w:type="character" w:customStyle="1" w:styleId="af">
    <w:name w:val="Текст примечания Знак"/>
    <w:link w:val="ae"/>
    <w:uiPriority w:val="99"/>
    <w:rsid w:val="00845198"/>
    <w:rPr>
      <w:lang w:eastAsia="en-US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845198"/>
    <w:rPr>
      <w:b/>
      <w:bCs/>
    </w:rPr>
  </w:style>
  <w:style w:type="character" w:customStyle="1" w:styleId="af1">
    <w:name w:val="Тема примечания Знак"/>
    <w:link w:val="af0"/>
    <w:uiPriority w:val="99"/>
    <w:semiHidden/>
    <w:rsid w:val="00845198"/>
    <w:rPr>
      <w:b/>
      <w:bCs/>
      <w:lang w:eastAsia="en-US"/>
    </w:rPr>
  </w:style>
  <w:style w:type="paragraph" w:styleId="HTML">
    <w:name w:val="HTML Preformatted"/>
    <w:basedOn w:val="a"/>
    <w:link w:val="HTML0"/>
    <w:uiPriority w:val="99"/>
    <w:unhideWhenUsed/>
    <w:rsid w:val="00FA680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uiPriority w:val="99"/>
    <w:rsid w:val="00FA6807"/>
    <w:rPr>
      <w:rFonts w:ascii="Courier New" w:eastAsia="Times New Roman" w:hAnsi="Courier New" w:cs="Courier New"/>
    </w:rPr>
  </w:style>
  <w:style w:type="character" w:styleId="af2">
    <w:name w:val="Strong"/>
    <w:uiPriority w:val="22"/>
    <w:qFormat/>
    <w:rsid w:val="003A7B65"/>
    <w:rPr>
      <w:b/>
      <w:bCs/>
    </w:rPr>
  </w:style>
  <w:style w:type="paragraph" w:styleId="af3">
    <w:name w:val="List Paragraph"/>
    <w:basedOn w:val="a"/>
    <w:uiPriority w:val="34"/>
    <w:qFormat/>
    <w:rsid w:val="000D7ED6"/>
    <w:pPr>
      <w:ind w:left="720"/>
      <w:contextualSpacing/>
    </w:pPr>
  </w:style>
  <w:style w:type="paragraph" w:customStyle="1" w:styleId="ConsPlusCell">
    <w:name w:val="ConsPlusCell"/>
    <w:uiPriority w:val="99"/>
    <w:rsid w:val="00411B0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f4">
    <w:name w:val="Body Text Indent"/>
    <w:basedOn w:val="a"/>
    <w:link w:val="af5"/>
    <w:uiPriority w:val="99"/>
    <w:semiHidden/>
    <w:unhideWhenUsed/>
    <w:rsid w:val="003A3E33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uiPriority w:val="99"/>
    <w:semiHidden/>
    <w:rsid w:val="003A3E33"/>
    <w:rPr>
      <w:sz w:val="22"/>
      <w:szCs w:val="22"/>
      <w:lang w:eastAsia="en-US"/>
    </w:rPr>
  </w:style>
  <w:style w:type="character" w:customStyle="1" w:styleId="FontStyle14">
    <w:name w:val="Font Style14"/>
    <w:rsid w:val="003A3E33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66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05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9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433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81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18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98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181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5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3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4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85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0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8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1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5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625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599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5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9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47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494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153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74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952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1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image" Target="media/image6.wmf"/><Relationship Id="rId18" Type="http://schemas.openxmlformats.org/officeDocument/2006/relationships/image" Target="media/image11.wmf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image" Target="media/image5.wmf"/><Relationship Id="rId17" Type="http://schemas.openxmlformats.org/officeDocument/2006/relationships/image" Target="media/image10.wmf"/><Relationship Id="rId2" Type="http://schemas.openxmlformats.org/officeDocument/2006/relationships/numbering" Target="numbering.xml"/><Relationship Id="rId16" Type="http://schemas.openxmlformats.org/officeDocument/2006/relationships/image" Target="media/image9.wmf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wmf"/><Relationship Id="rId5" Type="http://schemas.openxmlformats.org/officeDocument/2006/relationships/webSettings" Target="webSettings.xml"/><Relationship Id="rId15" Type="http://schemas.openxmlformats.org/officeDocument/2006/relationships/image" Target="media/image8.wmf"/><Relationship Id="rId23" Type="http://schemas.openxmlformats.org/officeDocument/2006/relationships/theme" Target="theme/theme1.xml"/><Relationship Id="rId10" Type="http://schemas.openxmlformats.org/officeDocument/2006/relationships/image" Target="media/image3.wmf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image" Target="media/image7.wmf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1602AA-A6D3-435E-92F9-4214786E68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17</Pages>
  <Words>5258</Words>
  <Characters>29976</Characters>
  <Application>Microsoft Office Word</Application>
  <DocSecurity>0</DocSecurity>
  <Lines>249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35164</CharactersWithSpaces>
  <SharedDoc>false</SharedDoc>
  <HLinks>
    <vt:vector size="24" baseType="variant">
      <vt:variant>
        <vt:i4>196699</vt:i4>
      </vt:variant>
      <vt:variant>
        <vt:i4>12</vt:i4>
      </vt:variant>
      <vt:variant>
        <vt:i4>0</vt:i4>
      </vt:variant>
      <vt:variant>
        <vt:i4>5</vt:i4>
      </vt:variant>
      <vt:variant>
        <vt:lpwstr>http://ktc.mosreg.ru/</vt:lpwstr>
      </vt:variant>
      <vt:variant>
        <vt:lpwstr/>
      </vt:variant>
      <vt:variant>
        <vt:i4>1245188</vt:i4>
      </vt:variant>
      <vt:variant>
        <vt:i4>9</vt:i4>
      </vt:variant>
      <vt:variant>
        <vt:i4>0</vt:i4>
      </vt:variant>
      <vt:variant>
        <vt:i4>5</vt:i4>
      </vt:variant>
      <vt:variant>
        <vt:lpwstr>http://ktc.mosreg.ru/kontakty</vt:lpwstr>
      </vt:variant>
      <vt:variant>
        <vt:lpwstr/>
      </vt:variant>
      <vt:variant>
        <vt:i4>5636189</vt:i4>
      </vt:variant>
      <vt:variant>
        <vt:i4>3</vt:i4>
      </vt:variant>
      <vt:variant>
        <vt:i4>0</vt:i4>
      </vt:variant>
      <vt:variant>
        <vt:i4>5</vt:i4>
      </vt:variant>
      <vt:variant>
        <vt:lpwstr>https://login.consultant.ru/link/?req=doc&amp;base=LAW&amp;n=296155&amp;rnd=F1529B37639E9447B85ECDE9F86AC092&amp;dst=293&amp;fld=134</vt:lpwstr>
      </vt:variant>
      <vt:variant>
        <vt:lpwstr/>
      </vt:variant>
      <vt:variant>
        <vt:i4>5505117</vt:i4>
      </vt:variant>
      <vt:variant>
        <vt:i4>0</vt:i4>
      </vt:variant>
      <vt:variant>
        <vt:i4>0</vt:i4>
      </vt:variant>
      <vt:variant>
        <vt:i4>5</vt:i4>
      </vt:variant>
      <vt:variant>
        <vt:lpwstr>https://login.consultant.ru/link/?req=doc&amp;base=LAW&amp;n=296155&amp;rnd=F1529B37639E9447B85ECDE9F86AC092&amp;dst=291&amp;fld=134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Бычко Марина Валерьевна</dc:creator>
  <cp:lastModifiedBy>Елизавета Ивановна Фокина</cp:lastModifiedBy>
  <cp:revision>6</cp:revision>
  <cp:lastPrinted>2023-12-20T09:38:00Z</cp:lastPrinted>
  <dcterms:created xsi:type="dcterms:W3CDTF">2023-12-18T09:15:00Z</dcterms:created>
  <dcterms:modified xsi:type="dcterms:W3CDTF">2023-12-21T08:39:00Z</dcterms:modified>
</cp:coreProperties>
</file>